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A83E9" w14:textId="77777777" w:rsidR="009A0980" w:rsidRPr="009C5D71" w:rsidRDefault="009A0980" w:rsidP="009A0980">
      <w:pPr>
        <w:pStyle w:val="AralkYok"/>
        <w:jc w:val="both"/>
        <w:rPr>
          <w:rFonts w:ascii="Times New Roman" w:hAnsi="Times New Roman" w:cs="Times New Roman"/>
          <w:sz w:val="14"/>
          <w:szCs w:val="14"/>
        </w:rPr>
      </w:pPr>
    </w:p>
    <w:p w14:paraId="66E34DB2" w14:textId="77777777" w:rsidR="009A0980" w:rsidRPr="009C5D71" w:rsidRDefault="009A0980" w:rsidP="009A0980">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Okul / Kurumların Görev ve Sorumlulukları</w:t>
      </w:r>
    </w:p>
    <w:p w14:paraId="39288D84"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18</w:t>
      </w:r>
      <w:r w:rsidRPr="009C5D71">
        <w:rPr>
          <w:rFonts w:ascii="Times New Roman" w:hAnsi="Times New Roman" w:cs="Times New Roman"/>
          <w:sz w:val="14"/>
          <w:szCs w:val="14"/>
        </w:rPr>
        <w:t xml:space="preserve">- </w:t>
      </w:r>
      <w:r w:rsidRPr="009C5D71">
        <w:rPr>
          <w:rFonts w:ascii="Times New Roman" w:hAnsi="Times New Roman" w:cs="Times New Roman"/>
          <w:b/>
          <w:sz w:val="14"/>
          <w:szCs w:val="14"/>
        </w:rPr>
        <w:t>(1)</w:t>
      </w:r>
      <w:r w:rsidRPr="009C5D71">
        <w:rPr>
          <w:rFonts w:ascii="Times New Roman" w:hAnsi="Times New Roman" w:cs="Times New Roman"/>
          <w:sz w:val="14"/>
          <w:szCs w:val="14"/>
        </w:rPr>
        <w:t xml:space="preserve"> Yönetmelik’in 78, 82 ve 88’inci maddelerine göre okul / kurumların işletmelerdeki mesleki eğitimde iş yerlerinin belirlenmesi, eğitimin planlanması, koordinasyonu, uygulanması ve izlenmesi kapsamındaki görev ve sorumlulukları şunlardır:</w:t>
      </w:r>
    </w:p>
    <w:p w14:paraId="63C9D159"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a)</w:t>
      </w:r>
      <w:r w:rsidRPr="009C5D71">
        <w:rPr>
          <w:rFonts w:ascii="Times New Roman" w:hAnsi="Times New Roman" w:cs="Times New Roman"/>
          <w:sz w:val="14"/>
          <w:szCs w:val="14"/>
        </w:rPr>
        <w:t xml:space="preserve"> Öğrenci veya yasal temsilcileri ile birlikte işletmelerde mesleki eğitim / tamamlayıcı eğitim / staj sözleşmesini imzalar. </w:t>
      </w:r>
    </w:p>
    <w:p w14:paraId="50713FB6"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b)</w:t>
      </w:r>
      <w:r w:rsidRPr="009C5D71">
        <w:rPr>
          <w:rFonts w:ascii="Times New Roman" w:hAnsi="Times New Roman" w:cs="Times New Roman"/>
          <w:sz w:val="14"/>
          <w:szCs w:val="14"/>
        </w:rPr>
        <w:t xml:space="preserve"> Okulda atölye, laboratuvar kurulamaması veya yeterli donanım bulunmaması hâlinde sektörle iş birliği çerçevesinde yapılan protokol kapsamında işletmelerin eğitim birimlerinde meslek /alan / 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23A6170A"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c)</w:t>
      </w:r>
      <w:r w:rsidRPr="009C5D71">
        <w:rPr>
          <w:rFonts w:ascii="Times New Roman" w:hAnsi="Times New Roman" w:cs="Times New Roman"/>
          <w:sz w:val="14"/>
          <w:szCs w:val="14"/>
        </w:rPr>
        <w:t xml:space="preserve"> Eğitimi yapılacak meslek alan / dallarıyla ilgili öğretim programlarının ve öğrencilerin işletmede yaptıkları etkinliklerle ilgili formların ders yılı başında işletmelere verilmesini sağlar.</w:t>
      </w:r>
    </w:p>
    <w:p w14:paraId="35CEA004"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 xml:space="preserve">ç) İşletmelerdeki mesleki eğitimin </w:t>
      </w:r>
      <w:r w:rsidRPr="009C5D71">
        <w:rPr>
          <w:rFonts w:ascii="Times New Roman" w:hAnsi="Times New Roman" w:cs="Times New Roman"/>
          <w:spacing w:val="-1"/>
          <w:sz w:val="14"/>
          <w:szCs w:val="14"/>
        </w:rPr>
        <w:t>eğitici personel / usta öğretici</w:t>
      </w:r>
      <w:r w:rsidRPr="009C5D71">
        <w:rPr>
          <w:rFonts w:ascii="Times New Roman" w:hAnsi="Times New Roman" w:cs="Times New Roman"/>
          <w:sz w:val="14"/>
          <w:szCs w:val="14"/>
        </w:rPr>
        <w:t xml:space="preserve"> tarafından yapılmasını sağlar.</w:t>
      </w:r>
    </w:p>
    <w:p w14:paraId="52DD9AEF" w14:textId="77777777" w:rsidR="009A0980" w:rsidRPr="009C5D71" w:rsidRDefault="009A0980" w:rsidP="009A0980">
      <w:pPr>
        <w:pStyle w:val="AralkYok"/>
        <w:jc w:val="both"/>
        <w:rPr>
          <w:rFonts w:ascii="Times New Roman" w:hAnsi="Times New Roman" w:cs="Times New Roman"/>
          <w:color w:val="FF0000"/>
          <w:sz w:val="14"/>
          <w:szCs w:val="14"/>
        </w:rPr>
      </w:pPr>
      <w:r w:rsidRPr="009C5D71">
        <w:rPr>
          <w:rFonts w:ascii="Times New Roman" w:hAnsi="Times New Roman" w:cs="Times New Roman"/>
          <w:b/>
          <w:sz w:val="14"/>
          <w:szCs w:val="14"/>
        </w:rPr>
        <w:t>d)</w:t>
      </w:r>
      <w:r w:rsidRPr="009C5D71">
        <w:rPr>
          <w:rFonts w:ascii="Times New Roman" w:hAnsi="Times New Roman" w:cs="Times New Roman"/>
          <w:sz w:val="14"/>
          <w:szCs w:val="14"/>
        </w:rPr>
        <w:t xml:space="preserve"> İşletmelerdeki mesleki eğitimin ilgili meslek alan / dalı çerçeve öğretim programlarına uygun olarak yapılmasını sağlar</w:t>
      </w:r>
    </w:p>
    <w:p w14:paraId="1A8DA8BB"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e)</w:t>
      </w:r>
      <w:r w:rsidRPr="009C5D71">
        <w:rPr>
          <w:rFonts w:ascii="Times New Roman" w:hAnsi="Times New Roman" w:cs="Times New Roman"/>
          <w:sz w:val="14"/>
          <w:szCs w:val="14"/>
        </w:rPr>
        <w:t xml:space="preserve"> İşletmelerde mesleki eğitim / tamamlayıcı eğitim / staj yapan öğrencilerin ücretli ve ücretsiz mazeret izinleri ile devam-devamsızlık durumlarının izlenmesini ve kayıtlarının tutulmasını sağlar. </w:t>
      </w:r>
    </w:p>
    <w:p w14:paraId="478EC29C"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f)</w:t>
      </w:r>
      <w:r w:rsidRPr="009C5D71">
        <w:rPr>
          <w:rFonts w:ascii="Times New Roman" w:hAnsi="Times New Roman" w:cs="Times New Roman"/>
          <w:sz w:val="14"/>
          <w:szCs w:val="14"/>
        </w:rPr>
        <w:t xml:space="preserve"> İşletmelerde mesleki eğitimi / tamamlayıcı eğitim / staj yapan öğrencilerin sigorta primlerine ait işlemlerin mevzuatına göre yürütülmesini sağlar.</w:t>
      </w:r>
    </w:p>
    <w:p w14:paraId="4ACCA8BF"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g)</w:t>
      </w:r>
      <w:r w:rsidRPr="009C5D71">
        <w:rPr>
          <w:rFonts w:ascii="Times New Roman" w:hAnsi="Times New Roman" w:cs="Times New Roman"/>
          <w:sz w:val="14"/>
          <w:szCs w:val="14"/>
        </w:rPr>
        <w:t xml:space="preserve"> İşletmelerle iş birliği yaparak öğrencilerin mesleki eğitiminden sorumlu </w:t>
      </w:r>
      <w:r w:rsidRPr="009C5D71">
        <w:rPr>
          <w:rFonts w:ascii="Times New Roman" w:hAnsi="Times New Roman" w:cs="Times New Roman"/>
          <w:spacing w:val="-1"/>
          <w:sz w:val="14"/>
          <w:szCs w:val="14"/>
        </w:rPr>
        <w:t>eğitici personel / usta öğreticinin</w:t>
      </w:r>
      <w:r w:rsidRPr="009C5D71">
        <w:rPr>
          <w:rFonts w:ascii="Times New Roman" w:hAnsi="Times New Roman" w:cs="Times New Roman"/>
          <w:sz w:val="14"/>
          <w:szCs w:val="14"/>
        </w:rPr>
        <w:t xml:space="preserve"> yetiştirilmesi için iş pedagojisi kursları açar, başarılı olanlara "Usta Öğretici" belgesi verir, bununla ilgili kayıtları tutar.</w:t>
      </w:r>
    </w:p>
    <w:p w14:paraId="28728B91"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ğ)</w:t>
      </w:r>
      <w:r w:rsidRPr="009C5D71">
        <w:rPr>
          <w:rFonts w:ascii="Times New Roman" w:hAnsi="Times New Roman" w:cs="Times New Roman"/>
          <w:sz w:val="14"/>
          <w:szCs w:val="14"/>
        </w:rPr>
        <w:t xml:space="preserve"> İşletmelerde görevli </w:t>
      </w:r>
      <w:r w:rsidRPr="009C5D71">
        <w:rPr>
          <w:rFonts w:ascii="Times New Roman" w:hAnsi="Times New Roman" w:cs="Times New Roman"/>
          <w:spacing w:val="-1"/>
          <w:sz w:val="14"/>
          <w:szCs w:val="14"/>
        </w:rPr>
        <w:t>eğitici personel/usta öğretici</w:t>
      </w:r>
      <w:r w:rsidRPr="009C5D71">
        <w:rPr>
          <w:rFonts w:ascii="Times New Roman" w:hAnsi="Times New Roman" w:cs="Times New Roman"/>
          <w:sz w:val="14"/>
          <w:szCs w:val="14"/>
        </w:rPr>
        <w:t>nin hizmet içi eğitiminde okul / kurumun personel ve diğer imkânlarıyla yardımcı olur.</w:t>
      </w:r>
    </w:p>
    <w:p w14:paraId="4D610DE5"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h)</w:t>
      </w:r>
      <w:r w:rsidRPr="009C5D71">
        <w:rPr>
          <w:rFonts w:ascii="Times New Roman" w:hAnsi="Times New Roman" w:cs="Times New Roman"/>
          <w:sz w:val="14"/>
          <w:szCs w:val="14"/>
        </w:rPr>
        <w:t xml:space="preserve"> İşletmelerde yapılan mesleki eğitimde amaçlanan hedeflere ulaşılması için işletme yetkilileri ile sürekli iş birliği yaparak eğitimle ilgili gerekli önlemleri alır.</w:t>
      </w:r>
    </w:p>
    <w:p w14:paraId="1F5EEA54"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ı)</w:t>
      </w:r>
      <w:r w:rsidRPr="009C5D71">
        <w:rPr>
          <w:rFonts w:ascii="Times New Roman" w:hAnsi="Times New Roman" w:cs="Times New Roman"/>
          <w:sz w:val="14"/>
          <w:szCs w:val="14"/>
        </w:rPr>
        <w:t xml:space="preserve"> Okul müdürü, koordinatör müdür yardımcısı ve koordinatör öğretmenin değişmesi durumunda ilgili işletmeyi bilgilendirir. </w:t>
      </w:r>
    </w:p>
    <w:p w14:paraId="17504DB8"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i)</w:t>
      </w:r>
      <w:r w:rsidRPr="009C5D71">
        <w:rPr>
          <w:rFonts w:ascii="Times New Roman" w:hAnsi="Times New Roman" w:cs="Times New Roman"/>
          <w:sz w:val="14"/>
          <w:szCs w:val="14"/>
        </w:rPr>
        <w:t xml:space="preserve"> Eğitimde amaçlanan hedeflere ulaşılması için işletme yetkilileriyle iş birliği yaparak gerekli önlemleri alır. İşletme yetkilileriyle yapılan toplantılara başkanlık eder.</w:t>
      </w:r>
    </w:p>
    <w:p w14:paraId="7EC23DF8"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j)</w:t>
      </w:r>
      <w:r w:rsidRPr="009C5D71">
        <w:rPr>
          <w:rFonts w:ascii="Times New Roman" w:hAnsi="Times New Roman" w:cs="Times New Roman"/>
          <w:sz w:val="14"/>
          <w:szCs w:val="14"/>
        </w:rPr>
        <w:t xml:space="preserve"> </w:t>
      </w:r>
      <w:proofErr w:type="gramStart"/>
      <w:r w:rsidRPr="009C5D71">
        <w:rPr>
          <w:rFonts w:ascii="Times New Roman" w:hAnsi="Times New Roman" w:cs="Times New Roman"/>
          <w:sz w:val="14"/>
          <w:szCs w:val="14"/>
        </w:rPr>
        <w:t>15/05/2013</w:t>
      </w:r>
      <w:proofErr w:type="gramEnd"/>
      <w:r w:rsidRPr="009C5D71">
        <w:rPr>
          <w:rFonts w:ascii="Times New Roman" w:hAnsi="Times New Roman" w:cs="Times New Roman"/>
          <w:sz w:val="14"/>
          <w:szCs w:val="14"/>
        </w:rPr>
        <w:t xml:space="preserve"> tarih ve 28648 sayılı Resmî Gazete’ de yayımlanan Çalışanların İş Sağlığı ve Güvenliği Eğitimlerinin Usul ve Esasları Hakkında Yönetmelik esaslarına göre işletmelerde mesleki eğitimi/ tamamlayıcı eğitimi/staja başlayacak öğrencilere temel iş sağlığı ve güvenliği eğitimlerini verir.</w:t>
      </w:r>
    </w:p>
    <w:p w14:paraId="7CD040C9" w14:textId="77777777" w:rsidR="009A0980" w:rsidRPr="009C5D71" w:rsidRDefault="009A0980" w:rsidP="009A0980">
      <w:pPr>
        <w:pStyle w:val="AralkYok"/>
        <w:jc w:val="both"/>
        <w:rPr>
          <w:rFonts w:ascii="Times New Roman" w:hAnsi="Times New Roman" w:cs="Times New Roman"/>
          <w:sz w:val="14"/>
          <w:szCs w:val="14"/>
        </w:rPr>
      </w:pPr>
    </w:p>
    <w:p w14:paraId="5C525C39" w14:textId="77777777" w:rsidR="009A0980" w:rsidRPr="009C5D71" w:rsidRDefault="009A0980" w:rsidP="009A0980">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Öğrencilerin Görev ve Sorumlulukları</w:t>
      </w:r>
    </w:p>
    <w:p w14:paraId="5EA8E4A0"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w:t>
      </w:r>
      <w:r w:rsidRPr="009C5D71">
        <w:rPr>
          <w:rFonts w:ascii="Times New Roman" w:hAnsi="Times New Roman" w:cs="Times New Roman"/>
          <w:sz w:val="14"/>
          <w:szCs w:val="14"/>
        </w:rPr>
        <w:t xml:space="preserve"> </w:t>
      </w:r>
      <w:r w:rsidRPr="009C5D71">
        <w:rPr>
          <w:rFonts w:ascii="Times New Roman" w:hAnsi="Times New Roman" w:cs="Times New Roman"/>
          <w:b/>
          <w:sz w:val="14"/>
          <w:szCs w:val="14"/>
        </w:rPr>
        <w:t>19- (1)</w:t>
      </w:r>
      <w:r w:rsidRPr="009C5D71">
        <w:rPr>
          <w:rFonts w:ascii="Times New Roman" w:hAnsi="Times New Roman" w:cs="Times New Roman"/>
          <w:sz w:val="14"/>
          <w:szCs w:val="14"/>
        </w:rPr>
        <w:t xml:space="preserve"> Yönetmelik’in 36, 124, 126 ve 147’nci maddelerine göre işletmede mesleki eğitimi/tamamlayıcı eğitimi/staj yapan öğrencinin görev ve sorumlulukları:</w:t>
      </w:r>
    </w:p>
    <w:p w14:paraId="1057B9E0"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a)</w:t>
      </w:r>
      <w:r w:rsidRPr="009C5D71">
        <w:rPr>
          <w:rFonts w:ascii="Times New Roman" w:hAnsi="Times New Roman" w:cs="Times New Roman"/>
          <w:sz w:val="14"/>
          <w:szCs w:val="14"/>
        </w:rPr>
        <w:t xml:space="preserve"> İş yerinin şartlarına, çalışma düzenine ve kılık-kıyafet kurallarına uyar. </w:t>
      </w:r>
    </w:p>
    <w:p w14:paraId="1082817F"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b)</w:t>
      </w:r>
      <w:r w:rsidRPr="009C5D71">
        <w:rPr>
          <w:rFonts w:ascii="Times New Roman" w:hAnsi="Times New Roman" w:cs="Times New Roman"/>
          <w:sz w:val="14"/>
          <w:szCs w:val="14"/>
        </w:rPr>
        <w:t xml:space="preserve"> Üretim ve hizmetle ilgili gizlilik gerektiren konular ile kişilere ait özel bilgileri başkalarıyla paylaşmaz.</w:t>
      </w:r>
    </w:p>
    <w:p w14:paraId="79AEA4AC"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c)</w:t>
      </w:r>
      <w:r w:rsidRPr="009C5D71">
        <w:rPr>
          <w:rFonts w:ascii="Times New Roman" w:hAnsi="Times New Roman" w:cs="Times New Roman"/>
          <w:sz w:val="14"/>
          <w:szCs w:val="14"/>
        </w:rPr>
        <w:t xml:space="preserve"> Sendikal etkinliklere katılmaz.</w:t>
      </w:r>
    </w:p>
    <w:p w14:paraId="3BF05BE3"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ç)</w:t>
      </w:r>
      <w:r w:rsidRPr="009C5D71">
        <w:rPr>
          <w:rFonts w:ascii="Times New Roman" w:hAnsi="Times New Roman" w:cs="Times New Roman"/>
          <w:sz w:val="14"/>
          <w:szCs w:val="14"/>
        </w:rPr>
        <w:t xml:space="preserve"> Eğitime düzenli olarak devam eder.</w:t>
      </w:r>
    </w:p>
    <w:p w14:paraId="0F01E19E"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d)</w:t>
      </w:r>
      <w:r w:rsidRPr="009C5D71">
        <w:rPr>
          <w:rFonts w:ascii="Times New Roman" w:hAnsi="Times New Roman" w:cs="Times New Roman"/>
          <w:sz w:val="14"/>
          <w:szCs w:val="14"/>
        </w:rPr>
        <w:t xml:space="preserve"> Mesleki eğitim ile ilgili iş dosyası tutar ve zamanında koordinatör öğretmenine teslim eder.</w:t>
      </w:r>
    </w:p>
    <w:p w14:paraId="56392F2E"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e)</w:t>
      </w:r>
      <w:r w:rsidRPr="009C5D71">
        <w:rPr>
          <w:rFonts w:ascii="Times New Roman" w:hAnsi="Times New Roman" w:cs="Times New Roman"/>
          <w:sz w:val="14"/>
          <w:szCs w:val="14"/>
        </w:rPr>
        <w:t xml:space="preserve"> İşletmelerde mesleki eğitim / tamamlayıcı eğitim / staj gördüğü günlerde devamsızlık yaptığı süreye ilişkin özür belgesi veya yazılı veli beyanını özür gününü takip eden en geç beş iş günü içinde okul / kurum müdürlüğüne teslim eder.</w:t>
      </w:r>
    </w:p>
    <w:p w14:paraId="6AD3EE2C"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f)</w:t>
      </w:r>
      <w:r w:rsidRPr="009C5D71">
        <w:rPr>
          <w:rFonts w:ascii="Times New Roman" w:hAnsi="Times New Roman" w:cs="Times New Roman"/>
          <w:sz w:val="14"/>
          <w:szCs w:val="14"/>
        </w:rPr>
        <w:t xml:space="preserve"> </w:t>
      </w:r>
      <w:proofErr w:type="gramStart"/>
      <w:r w:rsidRPr="009C5D71">
        <w:rPr>
          <w:rFonts w:ascii="Times New Roman" w:hAnsi="Times New Roman" w:cs="Times New Roman"/>
          <w:sz w:val="14"/>
          <w:szCs w:val="14"/>
        </w:rPr>
        <w:t>15/05/2013</w:t>
      </w:r>
      <w:proofErr w:type="gramEnd"/>
      <w:r w:rsidRPr="009C5D71">
        <w:rPr>
          <w:rFonts w:ascii="Times New Roman" w:hAnsi="Times New Roman" w:cs="Times New Roman"/>
          <w:sz w:val="14"/>
          <w:szCs w:val="14"/>
        </w:rPr>
        <w:t xml:space="preserve"> tarih ve 28648 sayılı Resmî Gazete’ de yayımlanan Çalışanların İş Sağlığı ve Güvenliği Eğitimlerinin Usul ve Esasları Hakkında Yönetmelik esaslarına göre işletmelerde mesleki eğitim, tamamlayıcı eğitim ve staja başlayacak öğrenciler, okul müdürlüğü tarafından verilecek temel iş sağlığı ve güvenliği eğitimleri ile işletme tarafından verilecek alanına özgü iş sağlığı ve güvenliği eğitimlerine katılır.</w:t>
      </w:r>
    </w:p>
    <w:p w14:paraId="5F64EE7E"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ab/>
      </w:r>
    </w:p>
    <w:p w14:paraId="3E1E2FD1" w14:textId="77777777" w:rsidR="009A0980" w:rsidRPr="009C5D71" w:rsidRDefault="009A0980" w:rsidP="009A0980">
      <w:pPr>
        <w:pStyle w:val="AralkYok"/>
        <w:jc w:val="center"/>
        <w:rPr>
          <w:rFonts w:ascii="Times New Roman" w:hAnsi="Times New Roman" w:cs="Times New Roman"/>
          <w:b/>
          <w:sz w:val="14"/>
          <w:szCs w:val="14"/>
        </w:rPr>
      </w:pPr>
    </w:p>
    <w:p w14:paraId="271D28D0" w14:textId="77777777" w:rsidR="009A0980" w:rsidRPr="009C5D71" w:rsidRDefault="009A0980" w:rsidP="009A0980">
      <w:pPr>
        <w:pStyle w:val="AralkYok"/>
        <w:jc w:val="center"/>
        <w:rPr>
          <w:rFonts w:ascii="Times New Roman" w:hAnsi="Times New Roman" w:cs="Times New Roman"/>
          <w:b/>
          <w:sz w:val="14"/>
          <w:szCs w:val="14"/>
        </w:rPr>
      </w:pPr>
      <w:r w:rsidRPr="009C5D71">
        <w:rPr>
          <w:rFonts w:ascii="Times New Roman" w:hAnsi="Times New Roman" w:cs="Times New Roman"/>
          <w:b/>
          <w:sz w:val="14"/>
          <w:szCs w:val="14"/>
        </w:rPr>
        <w:t>DİĞER HUSUSLAR</w:t>
      </w:r>
    </w:p>
    <w:p w14:paraId="24B37CC5" w14:textId="77777777" w:rsidR="009A0980" w:rsidRPr="009C5D71" w:rsidRDefault="009A0980" w:rsidP="009A0980">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Hüküm Bulunmayan Hâller</w:t>
      </w:r>
    </w:p>
    <w:p w14:paraId="14C656CE"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20</w:t>
      </w:r>
      <w:r w:rsidRPr="009C5D71">
        <w:rPr>
          <w:rFonts w:ascii="Times New Roman" w:hAnsi="Times New Roman" w:cs="Times New Roman"/>
          <w:sz w:val="14"/>
          <w:szCs w:val="14"/>
        </w:rPr>
        <w:t>- (1) İşletmelerde mesleki eğitim / tamamlayıcı eğitimi / staj süresince öğrenciler hakkında bu sözleşmede yer almayan diğer hususlarda Yönetmelik ve ilgili diğer mevzuat hükümlerine göre işlem yapılır.</w:t>
      </w:r>
    </w:p>
    <w:p w14:paraId="17FCCA05" w14:textId="77777777" w:rsidR="009A0980" w:rsidRPr="009C5D71" w:rsidRDefault="009A0980" w:rsidP="009A0980">
      <w:pPr>
        <w:pStyle w:val="AralkYok"/>
        <w:jc w:val="both"/>
        <w:rPr>
          <w:rFonts w:ascii="Times New Roman" w:hAnsi="Times New Roman" w:cs="Times New Roman"/>
          <w:sz w:val="14"/>
          <w:szCs w:val="14"/>
        </w:rPr>
      </w:pPr>
    </w:p>
    <w:p w14:paraId="57DEE999" w14:textId="77777777" w:rsidR="009A0980" w:rsidRPr="009C5D71" w:rsidRDefault="009A0980" w:rsidP="009A0980">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İşverenin Değişmesi</w:t>
      </w:r>
    </w:p>
    <w:p w14:paraId="1DB46CDF"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21</w:t>
      </w:r>
      <w:r w:rsidRPr="009C5D71">
        <w:rPr>
          <w:rFonts w:ascii="Times New Roman" w:hAnsi="Times New Roman" w:cs="Times New Roman"/>
          <w:sz w:val="14"/>
          <w:szCs w:val="14"/>
        </w:rPr>
        <w:t xml:space="preserve">- (1) İşverenin değişmesi hâlinde yeni işveren aynı mesleği / üretimi sürdürüyorsa sözleşme yenilenir. </w:t>
      </w:r>
    </w:p>
    <w:p w14:paraId="2DC17C22" w14:textId="77777777" w:rsidR="009A0980" w:rsidRPr="009C5D71" w:rsidRDefault="009A0980" w:rsidP="009A0980">
      <w:pPr>
        <w:pStyle w:val="AralkYok"/>
        <w:jc w:val="both"/>
        <w:rPr>
          <w:rFonts w:ascii="Times New Roman" w:hAnsi="Times New Roman" w:cs="Times New Roman"/>
          <w:sz w:val="14"/>
          <w:szCs w:val="14"/>
        </w:rPr>
      </w:pPr>
    </w:p>
    <w:p w14:paraId="72C3E503" w14:textId="77777777" w:rsidR="009A0980" w:rsidRPr="009C5D71" w:rsidRDefault="009A0980" w:rsidP="009A0980">
      <w:pPr>
        <w:pStyle w:val="AralkYok"/>
        <w:tabs>
          <w:tab w:val="left" w:pos="284"/>
        </w:tabs>
        <w:jc w:val="both"/>
        <w:rPr>
          <w:rFonts w:ascii="Times New Roman" w:hAnsi="Times New Roman" w:cs="Times New Roman"/>
          <w:b/>
          <w:sz w:val="14"/>
          <w:szCs w:val="14"/>
        </w:rPr>
      </w:pPr>
      <w:r w:rsidRPr="009C5D71">
        <w:rPr>
          <w:rFonts w:ascii="Times New Roman" w:hAnsi="Times New Roman" w:cs="Times New Roman"/>
          <w:b/>
          <w:sz w:val="14"/>
          <w:szCs w:val="14"/>
        </w:rPr>
        <w:t>Öğrencinin Okul / Kurumunun Değişmesi</w:t>
      </w:r>
    </w:p>
    <w:p w14:paraId="60359AED"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22</w:t>
      </w:r>
      <w:r w:rsidRPr="009C5D71">
        <w:rPr>
          <w:rFonts w:ascii="Times New Roman" w:hAnsi="Times New Roman" w:cs="Times New Roman"/>
          <w:sz w:val="14"/>
          <w:szCs w:val="14"/>
        </w:rPr>
        <w:t>- (1) Öğrencinin okul / kurum değiştirmesi durumunda okul / kurum müdürlüğünce sözleşmenin yenilenmesi sağlanır.</w:t>
      </w:r>
    </w:p>
    <w:p w14:paraId="0385533D" w14:textId="77777777" w:rsidR="009A0980" w:rsidRPr="009C5D71" w:rsidRDefault="009A0980" w:rsidP="009A0980">
      <w:pPr>
        <w:pStyle w:val="AralkYok"/>
        <w:jc w:val="both"/>
        <w:rPr>
          <w:rFonts w:ascii="Times New Roman" w:hAnsi="Times New Roman" w:cs="Times New Roman"/>
          <w:sz w:val="14"/>
          <w:szCs w:val="14"/>
        </w:rPr>
      </w:pPr>
    </w:p>
    <w:p w14:paraId="2CD6F62C" w14:textId="77777777" w:rsidR="009A0980" w:rsidRDefault="009A0980" w:rsidP="009A0980">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Öğrenciye Sağlanacak Hak ve İmkânlar</w:t>
      </w:r>
    </w:p>
    <w:p w14:paraId="0849F9A3" w14:textId="77777777" w:rsidR="00722194" w:rsidRPr="009C5D71" w:rsidRDefault="00722194" w:rsidP="009A0980">
      <w:pPr>
        <w:pStyle w:val="AralkYok"/>
        <w:jc w:val="both"/>
        <w:rPr>
          <w:rFonts w:ascii="Times New Roman" w:hAnsi="Times New Roman" w:cs="Times New Roman"/>
          <w:b/>
          <w:sz w:val="14"/>
          <w:szCs w:val="14"/>
        </w:rPr>
      </w:pPr>
    </w:p>
    <w:p w14:paraId="4DAEB380"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23</w:t>
      </w:r>
      <w:r w:rsidRPr="009C5D71">
        <w:rPr>
          <w:rFonts w:ascii="Times New Roman" w:hAnsi="Times New Roman" w:cs="Times New Roman"/>
          <w:sz w:val="14"/>
          <w:szCs w:val="14"/>
        </w:rPr>
        <w:t>- (1) İşletme tarafından öğrenci aşağıdaki sosyal hak ve imkânlardan yararlandırılacaktır.</w:t>
      </w:r>
    </w:p>
    <w:p w14:paraId="42291436"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  Öğle yemeği</w:t>
      </w:r>
    </w:p>
    <w:p w14:paraId="3CF925DF"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  Ulaşım</w:t>
      </w:r>
    </w:p>
    <w:p w14:paraId="3D2EB613"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  Barınma</w:t>
      </w:r>
    </w:p>
    <w:p w14:paraId="440BDD7B"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  Kişisel koruyucu donanım</w:t>
      </w:r>
    </w:p>
    <w:p w14:paraId="163C84B6"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 xml:space="preserve">□  Diğer   </w:t>
      </w:r>
      <w:proofErr w:type="gramStart"/>
      <w:r w:rsidRPr="009C5D71">
        <w:rPr>
          <w:rFonts w:ascii="Times New Roman" w:hAnsi="Times New Roman" w:cs="Times New Roman"/>
          <w:sz w:val="14"/>
          <w:szCs w:val="14"/>
        </w:rPr>
        <w:t>…………………………………………………………………………………………………..</w:t>
      </w:r>
      <w:proofErr w:type="gramEnd"/>
    </w:p>
    <w:p w14:paraId="2ABC0978" w14:textId="77777777" w:rsidR="009A0980" w:rsidRPr="009C5D71" w:rsidRDefault="009A0980" w:rsidP="009A0980">
      <w:pPr>
        <w:pStyle w:val="AralkYok"/>
        <w:jc w:val="both"/>
        <w:rPr>
          <w:rFonts w:ascii="Times New Roman" w:hAnsi="Times New Roman" w:cs="Times New Roman"/>
          <w:b/>
          <w:sz w:val="14"/>
          <w:szCs w:val="14"/>
        </w:rPr>
      </w:pPr>
    </w:p>
    <w:p w14:paraId="0AC401C9" w14:textId="77777777" w:rsidR="009A0980" w:rsidRPr="009C5D71" w:rsidRDefault="009A0980" w:rsidP="009A0980">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Sözleşmenin Feshi</w:t>
      </w:r>
    </w:p>
    <w:p w14:paraId="1C85308C"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24</w:t>
      </w:r>
      <w:r w:rsidRPr="009C5D71">
        <w:rPr>
          <w:rFonts w:ascii="Times New Roman" w:hAnsi="Times New Roman" w:cs="Times New Roman"/>
          <w:sz w:val="14"/>
          <w:szCs w:val="14"/>
        </w:rPr>
        <w:t xml:space="preserve">- </w:t>
      </w:r>
      <w:r w:rsidRPr="009C5D71">
        <w:rPr>
          <w:rFonts w:ascii="Times New Roman" w:hAnsi="Times New Roman" w:cs="Times New Roman"/>
          <w:b/>
          <w:sz w:val="14"/>
          <w:szCs w:val="14"/>
        </w:rPr>
        <w:t>(1)</w:t>
      </w:r>
      <w:r w:rsidRPr="009C5D71">
        <w:rPr>
          <w:rFonts w:ascii="Times New Roman" w:hAnsi="Times New Roman" w:cs="Times New Roman"/>
          <w:sz w:val="14"/>
          <w:szCs w:val="14"/>
        </w:rPr>
        <w:t xml:space="preserve"> Sözleşme;</w:t>
      </w:r>
    </w:p>
    <w:p w14:paraId="3CA42B00" w14:textId="620364C3" w:rsidR="009A0980" w:rsidRPr="009C5D71" w:rsidRDefault="009A0980" w:rsidP="00260E82">
      <w:pPr>
        <w:pStyle w:val="AralkYok"/>
        <w:numPr>
          <w:ilvl w:val="3"/>
          <w:numId w:val="10"/>
        </w:numPr>
        <w:jc w:val="both"/>
        <w:rPr>
          <w:rFonts w:ascii="Times New Roman" w:hAnsi="Times New Roman" w:cs="Times New Roman"/>
          <w:sz w:val="14"/>
          <w:szCs w:val="14"/>
        </w:rPr>
      </w:pPr>
      <w:proofErr w:type="gramStart"/>
      <w:r w:rsidRPr="009C5D71">
        <w:rPr>
          <w:rFonts w:ascii="Times New Roman" w:hAnsi="Times New Roman" w:cs="Times New Roman"/>
          <w:sz w:val="14"/>
          <w:szCs w:val="14"/>
        </w:rPr>
        <w:t>ş</w:t>
      </w:r>
      <w:proofErr w:type="gramEnd"/>
      <w:r w:rsidRPr="009C5D71">
        <w:rPr>
          <w:rFonts w:ascii="Times New Roman" w:hAnsi="Times New Roman" w:cs="Times New Roman"/>
          <w:sz w:val="14"/>
          <w:szCs w:val="14"/>
        </w:rPr>
        <w:t xml:space="preserve"> yerinin çeşitli sebeplerle kapatılması,</w:t>
      </w:r>
    </w:p>
    <w:p w14:paraId="01126510" w14:textId="77777777" w:rsidR="009A0980" w:rsidRPr="009C5D71" w:rsidRDefault="009A0980" w:rsidP="009A0980">
      <w:pPr>
        <w:pStyle w:val="AralkYok"/>
        <w:numPr>
          <w:ilvl w:val="3"/>
          <w:numId w:val="10"/>
        </w:numPr>
        <w:jc w:val="both"/>
        <w:rPr>
          <w:rFonts w:ascii="Times New Roman" w:hAnsi="Times New Roman" w:cs="Times New Roman"/>
          <w:sz w:val="14"/>
          <w:szCs w:val="14"/>
        </w:rPr>
      </w:pPr>
      <w:r w:rsidRPr="009C5D71">
        <w:rPr>
          <w:rFonts w:ascii="Times New Roman" w:hAnsi="Times New Roman" w:cs="Times New Roman"/>
          <w:sz w:val="14"/>
          <w:szCs w:val="14"/>
        </w:rPr>
        <w:t>İşletmelerde grev ve lokavt uygulaması olması,</w:t>
      </w:r>
    </w:p>
    <w:p w14:paraId="39BBC3EC" w14:textId="77777777" w:rsidR="009A0980" w:rsidRPr="009C5D71" w:rsidRDefault="009A0980" w:rsidP="009A0980">
      <w:pPr>
        <w:pStyle w:val="AralkYok"/>
        <w:numPr>
          <w:ilvl w:val="3"/>
          <w:numId w:val="10"/>
        </w:numPr>
        <w:jc w:val="both"/>
        <w:rPr>
          <w:rFonts w:ascii="Times New Roman" w:hAnsi="Times New Roman" w:cs="Times New Roman"/>
          <w:sz w:val="14"/>
          <w:szCs w:val="14"/>
        </w:rPr>
      </w:pPr>
      <w:r w:rsidRPr="009C5D71">
        <w:rPr>
          <w:rFonts w:ascii="Times New Roman" w:hAnsi="Times New Roman" w:cs="Times New Roman"/>
          <w:sz w:val="14"/>
          <w:szCs w:val="14"/>
        </w:rPr>
        <w:t xml:space="preserve">Deprem, yangın ve sel gibi afetler veya taraflardan birinin yükümlülüklerini yerine </w:t>
      </w:r>
      <w:bookmarkStart w:id="0" w:name="_GoBack"/>
      <w:r w:rsidRPr="009C5D71">
        <w:rPr>
          <w:rFonts w:ascii="Times New Roman" w:hAnsi="Times New Roman" w:cs="Times New Roman"/>
          <w:sz w:val="14"/>
          <w:szCs w:val="14"/>
        </w:rPr>
        <w:t>g</w:t>
      </w:r>
      <w:bookmarkEnd w:id="0"/>
      <w:r w:rsidRPr="009C5D71">
        <w:rPr>
          <w:rFonts w:ascii="Times New Roman" w:hAnsi="Times New Roman" w:cs="Times New Roman"/>
          <w:sz w:val="14"/>
          <w:szCs w:val="14"/>
        </w:rPr>
        <w:t>etirmemesi,</w:t>
      </w:r>
    </w:p>
    <w:p w14:paraId="7357F58C"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 xml:space="preserve">ç) İş yerindeki </w:t>
      </w:r>
      <w:r w:rsidRPr="009C5D71">
        <w:rPr>
          <w:rFonts w:ascii="Times New Roman" w:hAnsi="Times New Roman" w:cs="Times New Roman"/>
          <w:spacing w:val="-1"/>
          <w:sz w:val="14"/>
          <w:szCs w:val="14"/>
        </w:rPr>
        <w:t xml:space="preserve">eğitici personel / usta öğretici ünvanlı </w:t>
      </w:r>
      <w:r w:rsidRPr="009C5D71">
        <w:rPr>
          <w:rFonts w:ascii="Times New Roman" w:hAnsi="Times New Roman" w:cs="Times New Roman"/>
          <w:sz w:val="14"/>
          <w:szCs w:val="14"/>
        </w:rPr>
        <w:t xml:space="preserve">personelin işten ayrılması ve iş yerinde öğrencinin eğitim aldığı aynı alanda başka </w:t>
      </w:r>
      <w:r w:rsidRPr="009C5D71">
        <w:rPr>
          <w:rFonts w:ascii="Times New Roman" w:hAnsi="Times New Roman" w:cs="Times New Roman"/>
          <w:spacing w:val="-1"/>
          <w:sz w:val="14"/>
          <w:szCs w:val="14"/>
        </w:rPr>
        <w:t>eğitici personel / usta öğretici</w:t>
      </w:r>
      <w:r w:rsidRPr="009C5D71">
        <w:rPr>
          <w:rFonts w:ascii="Times New Roman" w:hAnsi="Times New Roman" w:cs="Times New Roman"/>
          <w:sz w:val="14"/>
          <w:szCs w:val="14"/>
        </w:rPr>
        <w:t xml:space="preserve"> bulunmaması,</w:t>
      </w:r>
    </w:p>
    <w:p w14:paraId="1073E5BC"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d) İş yeri sahibinin değişmesi,</w:t>
      </w:r>
    </w:p>
    <w:p w14:paraId="49412A19"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e) Sağlık durumunun işletmedeki eğitimden olumsuz etkilenmesi,</w:t>
      </w:r>
    </w:p>
    <w:p w14:paraId="63F8E1E3"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f) Öğrencinin okul değiştirme veya örgün eğitim dışına çıkarma cezası alarak okul/kurumla ilişiğinin kesilmesi,</w:t>
      </w:r>
    </w:p>
    <w:p w14:paraId="5DFEB561"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g) Öğrencinin okula veya işletmeye devamsızlığı nedeniyle başarısızlığının söz konusu olması,</w:t>
      </w:r>
    </w:p>
    <w:p w14:paraId="0F812401"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ğ) Öğrenciye bakmakla yükümlü olanın ikametini değiştirmesi nedeniyle öğrencinin ulaşımını sağlayamayacağına dair yazılı beyanı,</w:t>
      </w:r>
    </w:p>
    <w:p w14:paraId="684F0511" w14:textId="77777777" w:rsidR="009A0980"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sz w:val="14"/>
          <w:szCs w:val="14"/>
        </w:rPr>
        <w:t>h) Öğrencinin nakil yoluyla okul değiştirmesi,</w:t>
      </w:r>
    </w:p>
    <w:p w14:paraId="18FA8D60" w14:textId="77777777" w:rsidR="00722194" w:rsidRPr="009C5D71" w:rsidRDefault="00722194" w:rsidP="009A0980">
      <w:pPr>
        <w:pStyle w:val="AralkYok"/>
        <w:jc w:val="both"/>
        <w:rPr>
          <w:rFonts w:ascii="Times New Roman" w:hAnsi="Times New Roman" w:cs="Times New Roman"/>
          <w:sz w:val="14"/>
          <w:szCs w:val="14"/>
        </w:rPr>
      </w:pPr>
    </w:p>
    <w:p w14:paraId="3A823AB0"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Durumlarında</w:t>
      </w:r>
      <w:r w:rsidRPr="009C5D71">
        <w:rPr>
          <w:rFonts w:ascii="Times New Roman" w:hAnsi="Times New Roman" w:cs="Times New Roman"/>
          <w:sz w:val="14"/>
          <w:szCs w:val="14"/>
        </w:rPr>
        <w:t xml:space="preserve"> Yönetmelik’in 143’üncü maddesine göre tek taraflı veya karşılıklı olarak feshedilir.</w:t>
      </w:r>
    </w:p>
    <w:p w14:paraId="31123FCA" w14:textId="77777777" w:rsidR="009A0980"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(2)</w:t>
      </w:r>
      <w:r w:rsidRPr="009C5D71">
        <w:rPr>
          <w:rFonts w:ascii="Times New Roman" w:hAnsi="Times New Roman" w:cs="Times New Roman"/>
          <w:sz w:val="14"/>
          <w:szCs w:val="14"/>
        </w:rPr>
        <w:t xml:space="preserve"> Fesih durumu, sözleşmenin feshi tarihinden itibaren üç iş günü içinde ilgili okul / kurum müdürlüğüne ve işletmeye yazılı olarak bildirilir (3308 sayılı Kanun Madde 22, Yönetmelik Madde 143).</w:t>
      </w:r>
    </w:p>
    <w:p w14:paraId="5F0E6754" w14:textId="77777777" w:rsidR="00722194" w:rsidRPr="009C5D71" w:rsidRDefault="00722194" w:rsidP="009A0980">
      <w:pPr>
        <w:pStyle w:val="AralkYok"/>
        <w:jc w:val="both"/>
        <w:rPr>
          <w:rFonts w:ascii="Times New Roman" w:hAnsi="Times New Roman" w:cs="Times New Roman"/>
          <w:sz w:val="14"/>
          <w:szCs w:val="14"/>
        </w:rPr>
      </w:pPr>
    </w:p>
    <w:p w14:paraId="2425F7A9" w14:textId="77777777" w:rsidR="009A0980" w:rsidRDefault="009A0980" w:rsidP="009A0980">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Yürürlük</w:t>
      </w:r>
    </w:p>
    <w:p w14:paraId="469ED7FC" w14:textId="77777777" w:rsidR="00722194" w:rsidRPr="009C5D71" w:rsidRDefault="00722194" w:rsidP="009A0980">
      <w:pPr>
        <w:pStyle w:val="AralkYok"/>
        <w:jc w:val="both"/>
        <w:rPr>
          <w:rFonts w:ascii="Times New Roman" w:hAnsi="Times New Roman" w:cs="Times New Roman"/>
          <w:b/>
          <w:sz w:val="14"/>
          <w:szCs w:val="14"/>
        </w:rPr>
      </w:pPr>
    </w:p>
    <w:p w14:paraId="5F9AC89D" w14:textId="77777777" w:rsidR="009A0980"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25</w:t>
      </w:r>
      <w:r w:rsidRPr="009C5D71">
        <w:rPr>
          <w:rFonts w:ascii="Times New Roman" w:hAnsi="Times New Roman" w:cs="Times New Roman"/>
          <w:sz w:val="14"/>
          <w:szCs w:val="14"/>
        </w:rPr>
        <w:t xml:space="preserve">- (1) </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Tarihinde yürürlüğe girmek üzere taraflarca imzalanan bu sözleşme öğrencinin işletmelerde mesleki eğitim / tamamlayıcı eğitim / stajını tamamladığı tarihe kadar geçerlidir.</w:t>
      </w:r>
    </w:p>
    <w:p w14:paraId="56D0A98D" w14:textId="77777777" w:rsidR="00722194" w:rsidRPr="009C5D71" w:rsidRDefault="00722194" w:rsidP="009A0980">
      <w:pPr>
        <w:pStyle w:val="AralkYok"/>
        <w:jc w:val="both"/>
        <w:rPr>
          <w:rFonts w:ascii="Times New Roman" w:hAnsi="Times New Roman" w:cs="Times New Roman"/>
          <w:sz w:val="14"/>
          <w:szCs w:val="14"/>
        </w:rPr>
      </w:pPr>
    </w:p>
    <w:p w14:paraId="500F0E0B" w14:textId="68546A52" w:rsidR="009A0980" w:rsidRPr="009C5D71" w:rsidRDefault="009A0980" w:rsidP="009A0980">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Saklanma Süresi</w:t>
      </w:r>
      <w:r w:rsidR="00F93C8F">
        <w:rPr>
          <w:rFonts w:ascii="Times New Roman" w:hAnsi="Times New Roman" w:cs="Times New Roman"/>
          <w:b/>
          <w:sz w:val="14"/>
          <w:szCs w:val="14"/>
        </w:rPr>
        <w:br/>
      </w:r>
    </w:p>
    <w:p w14:paraId="6C9AA21F" w14:textId="77777777" w:rsidR="009A0980" w:rsidRPr="009C5D71" w:rsidRDefault="009A0980" w:rsidP="009A0980">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26</w:t>
      </w:r>
      <w:r w:rsidRPr="009C5D71">
        <w:rPr>
          <w:rFonts w:ascii="Times New Roman" w:hAnsi="Times New Roman" w:cs="Times New Roman"/>
          <w:sz w:val="14"/>
          <w:szCs w:val="14"/>
        </w:rPr>
        <w:t>- Sözleşme, okul / kurum müdürlüklerince öğrenci dosyasında süresiz saklanır (Yönetmelik Madde 76).</w:t>
      </w:r>
    </w:p>
    <w:p w14:paraId="034A6F35" w14:textId="77777777" w:rsidR="009A0980" w:rsidRDefault="009A0980" w:rsidP="009A0980">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732"/>
        <w:gridCol w:w="3734"/>
        <w:gridCol w:w="3734"/>
      </w:tblGrid>
      <w:tr w:rsidR="009A0980" w:rsidRPr="009C5D71" w14:paraId="3BCB2033" w14:textId="77777777" w:rsidTr="00B822A2">
        <w:trPr>
          <w:trHeight w:val="1938"/>
        </w:trPr>
        <w:tc>
          <w:tcPr>
            <w:tcW w:w="3732" w:type="dxa"/>
          </w:tcPr>
          <w:p w14:paraId="5999061D" w14:textId="77777777" w:rsidR="009A0980" w:rsidRPr="00B822A2" w:rsidRDefault="009A0980" w:rsidP="000948FA">
            <w:pPr>
              <w:pStyle w:val="TableParagraph"/>
              <w:jc w:val="center"/>
              <w:rPr>
                <w:rFonts w:ascii="Times New Roman" w:eastAsia="Calibri" w:hAnsi="Times New Roman" w:cs="Times New Roman"/>
                <w:sz w:val="24"/>
                <w:szCs w:val="24"/>
                <w:lang w:val="tr-TR"/>
              </w:rPr>
            </w:pPr>
            <w:r w:rsidRPr="00B822A2">
              <w:rPr>
                <w:rFonts w:ascii="Times New Roman" w:hAnsi="Times New Roman" w:cs="Times New Roman"/>
                <w:sz w:val="24"/>
                <w:szCs w:val="24"/>
                <w:lang w:val="tr-TR"/>
              </w:rPr>
              <w:t>Okul / Kurum</w:t>
            </w:r>
            <w:r w:rsidRPr="00B822A2">
              <w:rPr>
                <w:rFonts w:ascii="Times New Roman" w:hAnsi="Times New Roman" w:cs="Times New Roman"/>
                <w:spacing w:val="-8"/>
                <w:sz w:val="24"/>
                <w:szCs w:val="24"/>
                <w:lang w:val="tr-TR"/>
              </w:rPr>
              <w:t xml:space="preserve"> </w:t>
            </w:r>
            <w:r w:rsidRPr="00B822A2">
              <w:rPr>
                <w:rFonts w:ascii="Times New Roman" w:hAnsi="Times New Roman" w:cs="Times New Roman"/>
                <w:sz w:val="24"/>
                <w:szCs w:val="24"/>
                <w:lang w:val="tr-TR"/>
              </w:rPr>
              <w:t>Müdürünün</w:t>
            </w:r>
          </w:p>
          <w:p w14:paraId="5E8C79C7" w14:textId="77777777" w:rsidR="009A0980" w:rsidRPr="00B822A2" w:rsidRDefault="009A0980" w:rsidP="000948FA">
            <w:pPr>
              <w:pStyle w:val="TableParagraph"/>
              <w:ind w:right="133"/>
              <w:jc w:val="center"/>
              <w:rPr>
                <w:rFonts w:ascii="Times New Roman" w:eastAsia="Calibri" w:hAnsi="Times New Roman" w:cs="Times New Roman"/>
                <w:w w:val="95"/>
                <w:sz w:val="24"/>
                <w:szCs w:val="24"/>
                <w:lang w:val="tr-TR"/>
              </w:rPr>
            </w:pPr>
            <w:r w:rsidRPr="00B822A2">
              <w:rPr>
                <w:rFonts w:ascii="Times New Roman" w:eastAsia="Calibri" w:hAnsi="Times New Roman" w:cs="Times New Roman"/>
                <w:sz w:val="24"/>
                <w:szCs w:val="24"/>
                <w:lang w:val="tr-TR"/>
              </w:rPr>
              <w:t>Adı S</w:t>
            </w:r>
            <w:r w:rsidRPr="00B822A2">
              <w:rPr>
                <w:rFonts w:ascii="Times New Roman" w:eastAsia="Calibri" w:hAnsi="Times New Roman" w:cs="Times New Roman"/>
                <w:w w:val="95"/>
                <w:sz w:val="24"/>
                <w:szCs w:val="24"/>
                <w:lang w:val="tr-TR"/>
              </w:rPr>
              <w:t xml:space="preserve">oyadı: </w:t>
            </w:r>
            <w:proofErr w:type="gramStart"/>
            <w:r w:rsidRPr="00B822A2">
              <w:rPr>
                <w:rFonts w:ascii="Times New Roman" w:eastAsia="Calibri" w:hAnsi="Times New Roman" w:cs="Times New Roman"/>
                <w:w w:val="95"/>
                <w:sz w:val="24"/>
                <w:szCs w:val="24"/>
                <w:lang w:val="tr-TR"/>
              </w:rPr>
              <w:t>…….……………………………</w:t>
            </w:r>
            <w:proofErr w:type="gramEnd"/>
          </w:p>
          <w:p w14:paraId="4E289FB5" w14:textId="77777777" w:rsidR="009A0980" w:rsidRPr="00B822A2" w:rsidRDefault="009A0980" w:rsidP="000948FA">
            <w:pPr>
              <w:pStyle w:val="TableParagraph"/>
              <w:ind w:right="133"/>
              <w:rPr>
                <w:rFonts w:ascii="Times New Roman" w:eastAsia="Calibri" w:hAnsi="Times New Roman" w:cs="Times New Roman"/>
                <w:w w:val="95"/>
                <w:sz w:val="24"/>
                <w:szCs w:val="24"/>
                <w:lang w:val="tr-TR"/>
              </w:rPr>
            </w:pPr>
            <w:r w:rsidRPr="00B822A2">
              <w:rPr>
                <w:rFonts w:ascii="Times New Roman" w:hAnsi="Times New Roman" w:cs="Times New Roman"/>
                <w:spacing w:val="-1"/>
                <w:w w:val="95"/>
                <w:sz w:val="24"/>
                <w:szCs w:val="24"/>
                <w:lang w:val="tr-TR"/>
              </w:rPr>
              <w:t>Tarih</w:t>
            </w:r>
            <w:r w:rsidRPr="00B822A2">
              <w:rPr>
                <w:rFonts w:ascii="Times New Roman" w:hAnsi="Times New Roman" w:cs="Times New Roman"/>
                <w:sz w:val="24"/>
                <w:szCs w:val="24"/>
                <w:lang w:val="tr-TR"/>
              </w:rPr>
              <w:t xml:space="preserve">: </w:t>
            </w:r>
            <w:proofErr w:type="gramStart"/>
            <w:r w:rsidRPr="00B822A2">
              <w:rPr>
                <w:rFonts w:ascii="Times New Roman" w:eastAsia="Calibri" w:hAnsi="Times New Roman" w:cs="Times New Roman"/>
                <w:sz w:val="24"/>
                <w:szCs w:val="24"/>
                <w:lang w:val="tr-TR"/>
              </w:rPr>
              <w:t>…..</w:t>
            </w:r>
            <w:proofErr w:type="gramEnd"/>
            <w:r w:rsidRPr="00B822A2">
              <w:rPr>
                <w:rFonts w:ascii="Times New Roman" w:eastAsia="Calibri" w:hAnsi="Times New Roman" w:cs="Times New Roman"/>
                <w:sz w:val="24"/>
                <w:szCs w:val="24"/>
                <w:lang w:val="tr-TR"/>
              </w:rPr>
              <w:t>/…./….</w:t>
            </w:r>
          </w:p>
          <w:p w14:paraId="0783C97C" w14:textId="77777777" w:rsidR="009A0980" w:rsidRPr="00B822A2" w:rsidRDefault="009A0980" w:rsidP="000948FA">
            <w:pPr>
              <w:pStyle w:val="AralkYok"/>
              <w:jc w:val="both"/>
              <w:rPr>
                <w:rFonts w:ascii="Times New Roman" w:hAnsi="Times New Roman" w:cs="Times New Roman"/>
                <w:sz w:val="24"/>
                <w:szCs w:val="24"/>
              </w:rPr>
            </w:pPr>
            <w:r w:rsidRPr="00B822A2">
              <w:rPr>
                <w:rFonts w:ascii="Times New Roman" w:eastAsia="Calibri" w:hAnsi="Times New Roman" w:cs="Times New Roman"/>
                <w:sz w:val="24"/>
                <w:szCs w:val="24"/>
              </w:rPr>
              <w:t>İmza - Mühür</w:t>
            </w:r>
          </w:p>
        </w:tc>
        <w:tc>
          <w:tcPr>
            <w:tcW w:w="3734" w:type="dxa"/>
          </w:tcPr>
          <w:p w14:paraId="65D54EA5" w14:textId="77777777" w:rsidR="009A0980" w:rsidRPr="00B822A2" w:rsidRDefault="009A0980" w:rsidP="000948FA">
            <w:pPr>
              <w:pStyle w:val="TableParagraph"/>
              <w:jc w:val="center"/>
              <w:rPr>
                <w:rFonts w:ascii="Times New Roman" w:eastAsia="Calibri" w:hAnsi="Times New Roman" w:cs="Times New Roman"/>
                <w:sz w:val="24"/>
                <w:szCs w:val="24"/>
                <w:lang w:val="tr-TR"/>
              </w:rPr>
            </w:pPr>
            <w:r w:rsidRPr="00B822A2">
              <w:rPr>
                <w:rFonts w:ascii="Times New Roman" w:hAnsi="Times New Roman" w:cs="Times New Roman"/>
                <w:spacing w:val="-1"/>
                <w:sz w:val="24"/>
                <w:szCs w:val="24"/>
                <w:lang w:val="tr-TR"/>
              </w:rPr>
              <w:t>İşveren</w:t>
            </w:r>
            <w:r w:rsidRPr="00B822A2">
              <w:rPr>
                <w:rFonts w:ascii="Times New Roman" w:hAnsi="Times New Roman" w:cs="Times New Roman"/>
                <w:spacing w:val="-9"/>
                <w:sz w:val="24"/>
                <w:szCs w:val="24"/>
                <w:lang w:val="tr-TR"/>
              </w:rPr>
              <w:t xml:space="preserve"> </w:t>
            </w:r>
            <w:r w:rsidRPr="00B822A2">
              <w:rPr>
                <w:rFonts w:ascii="Times New Roman" w:hAnsi="Times New Roman" w:cs="Times New Roman"/>
                <w:sz w:val="24"/>
                <w:szCs w:val="24"/>
                <w:lang w:val="tr-TR"/>
              </w:rPr>
              <w:t>veya</w:t>
            </w:r>
            <w:r w:rsidRPr="00B822A2">
              <w:rPr>
                <w:rFonts w:ascii="Times New Roman" w:hAnsi="Times New Roman" w:cs="Times New Roman"/>
                <w:spacing w:val="-8"/>
                <w:sz w:val="24"/>
                <w:szCs w:val="24"/>
                <w:lang w:val="tr-TR"/>
              </w:rPr>
              <w:t xml:space="preserve"> </w:t>
            </w:r>
            <w:r w:rsidRPr="00B822A2">
              <w:rPr>
                <w:rFonts w:ascii="Times New Roman" w:hAnsi="Times New Roman" w:cs="Times New Roman"/>
                <w:spacing w:val="-1"/>
                <w:sz w:val="24"/>
                <w:szCs w:val="24"/>
                <w:lang w:val="tr-TR"/>
              </w:rPr>
              <w:t>Vekilinin</w:t>
            </w:r>
          </w:p>
          <w:p w14:paraId="4336FD69" w14:textId="77777777" w:rsidR="009A0980" w:rsidRPr="00B822A2" w:rsidRDefault="009A0980" w:rsidP="000948FA">
            <w:pPr>
              <w:pStyle w:val="TableParagraph"/>
              <w:ind w:right="129"/>
              <w:jc w:val="center"/>
              <w:rPr>
                <w:rFonts w:ascii="Times New Roman" w:eastAsia="Calibri" w:hAnsi="Times New Roman" w:cs="Times New Roman"/>
                <w:w w:val="95"/>
                <w:sz w:val="24"/>
                <w:szCs w:val="24"/>
                <w:lang w:val="tr-TR"/>
              </w:rPr>
            </w:pPr>
            <w:r w:rsidRPr="00B822A2">
              <w:rPr>
                <w:rFonts w:ascii="Times New Roman" w:eastAsia="Calibri" w:hAnsi="Times New Roman" w:cs="Times New Roman"/>
                <w:sz w:val="24"/>
                <w:szCs w:val="24"/>
                <w:lang w:val="tr-TR"/>
              </w:rPr>
              <w:t xml:space="preserve">Adı </w:t>
            </w:r>
            <w:r w:rsidRPr="00B822A2">
              <w:rPr>
                <w:rFonts w:ascii="Times New Roman" w:eastAsia="Calibri" w:hAnsi="Times New Roman" w:cs="Times New Roman"/>
                <w:w w:val="95"/>
                <w:sz w:val="24"/>
                <w:szCs w:val="24"/>
                <w:lang w:val="tr-TR"/>
              </w:rPr>
              <w:t>Soyadı:</w:t>
            </w:r>
          </w:p>
          <w:p w14:paraId="2FA48D72" w14:textId="77777777" w:rsidR="009A0980" w:rsidRPr="00B822A2" w:rsidRDefault="009A0980" w:rsidP="000948FA">
            <w:pPr>
              <w:pStyle w:val="TableParagraph"/>
              <w:ind w:left="102" w:right="129"/>
              <w:rPr>
                <w:rFonts w:ascii="Times New Roman" w:eastAsia="Calibri" w:hAnsi="Times New Roman" w:cs="Times New Roman"/>
                <w:w w:val="95"/>
                <w:sz w:val="24"/>
                <w:szCs w:val="24"/>
                <w:lang w:val="tr-TR"/>
              </w:rPr>
            </w:pPr>
            <w:proofErr w:type="gramStart"/>
            <w:r w:rsidRPr="00B822A2">
              <w:rPr>
                <w:rFonts w:ascii="Times New Roman" w:eastAsia="Calibri" w:hAnsi="Times New Roman" w:cs="Times New Roman"/>
                <w:w w:val="95"/>
                <w:sz w:val="24"/>
                <w:szCs w:val="24"/>
                <w:lang w:val="tr-TR"/>
              </w:rPr>
              <w:t>…………….……………………</w:t>
            </w:r>
            <w:proofErr w:type="gramEnd"/>
          </w:p>
          <w:p w14:paraId="56D32242" w14:textId="77777777" w:rsidR="009A0980" w:rsidRPr="00B822A2" w:rsidRDefault="009A0980" w:rsidP="000948FA">
            <w:pPr>
              <w:pStyle w:val="TableParagraph"/>
              <w:ind w:right="129"/>
              <w:rPr>
                <w:rFonts w:ascii="Times New Roman" w:eastAsia="Calibri" w:hAnsi="Times New Roman" w:cs="Times New Roman"/>
                <w:sz w:val="24"/>
                <w:szCs w:val="24"/>
                <w:lang w:val="tr-TR"/>
              </w:rPr>
            </w:pPr>
            <w:r w:rsidRPr="00B822A2">
              <w:rPr>
                <w:rFonts w:ascii="Times New Roman" w:hAnsi="Times New Roman" w:cs="Times New Roman"/>
                <w:spacing w:val="-1"/>
                <w:w w:val="95"/>
                <w:sz w:val="24"/>
                <w:szCs w:val="24"/>
                <w:lang w:val="tr-TR"/>
              </w:rPr>
              <w:t>Tarih</w:t>
            </w:r>
            <w:r w:rsidRPr="00B822A2">
              <w:rPr>
                <w:rFonts w:ascii="Times New Roman" w:hAnsi="Times New Roman" w:cs="Times New Roman"/>
                <w:sz w:val="24"/>
                <w:szCs w:val="24"/>
                <w:lang w:val="tr-TR"/>
              </w:rPr>
              <w:t xml:space="preserve">: </w:t>
            </w:r>
            <w:proofErr w:type="gramStart"/>
            <w:r w:rsidRPr="00B822A2">
              <w:rPr>
                <w:rFonts w:ascii="Times New Roman" w:eastAsia="Calibri" w:hAnsi="Times New Roman" w:cs="Times New Roman"/>
                <w:sz w:val="24"/>
                <w:szCs w:val="24"/>
                <w:lang w:val="tr-TR"/>
              </w:rPr>
              <w:t>…..</w:t>
            </w:r>
            <w:proofErr w:type="gramEnd"/>
            <w:r w:rsidRPr="00B822A2">
              <w:rPr>
                <w:rFonts w:ascii="Times New Roman" w:eastAsia="Calibri" w:hAnsi="Times New Roman" w:cs="Times New Roman"/>
                <w:sz w:val="24"/>
                <w:szCs w:val="24"/>
                <w:lang w:val="tr-TR"/>
              </w:rPr>
              <w:t>/…./….</w:t>
            </w:r>
          </w:p>
          <w:p w14:paraId="7CD621A1" w14:textId="77777777" w:rsidR="009A0980" w:rsidRPr="00B822A2" w:rsidRDefault="009A0980" w:rsidP="000948FA">
            <w:pPr>
              <w:pStyle w:val="AralkYok"/>
              <w:jc w:val="both"/>
              <w:rPr>
                <w:rFonts w:ascii="Times New Roman" w:hAnsi="Times New Roman" w:cs="Times New Roman"/>
                <w:sz w:val="24"/>
                <w:szCs w:val="24"/>
              </w:rPr>
            </w:pPr>
            <w:r w:rsidRPr="00B822A2">
              <w:rPr>
                <w:rFonts w:ascii="Times New Roman" w:hAnsi="Times New Roman" w:cs="Times New Roman"/>
                <w:sz w:val="24"/>
                <w:szCs w:val="24"/>
              </w:rPr>
              <w:t>İmza</w:t>
            </w:r>
            <w:r w:rsidRPr="00B822A2">
              <w:rPr>
                <w:rFonts w:ascii="Times New Roman" w:hAnsi="Times New Roman" w:cs="Times New Roman"/>
                <w:spacing w:val="-5"/>
                <w:sz w:val="24"/>
                <w:szCs w:val="24"/>
              </w:rPr>
              <w:t xml:space="preserve"> </w:t>
            </w:r>
            <w:r w:rsidRPr="00B822A2">
              <w:rPr>
                <w:rFonts w:ascii="Times New Roman" w:hAnsi="Times New Roman" w:cs="Times New Roman"/>
                <w:sz w:val="24"/>
                <w:szCs w:val="24"/>
              </w:rPr>
              <w:t>-</w:t>
            </w:r>
            <w:r w:rsidRPr="00B822A2">
              <w:rPr>
                <w:rFonts w:ascii="Times New Roman" w:hAnsi="Times New Roman" w:cs="Times New Roman"/>
                <w:spacing w:val="-5"/>
                <w:sz w:val="24"/>
                <w:szCs w:val="24"/>
              </w:rPr>
              <w:t xml:space="preserve"> </w:t>
            </w:r>
            <w:r w:rsidRPr="00B822A2">
              <w:rPr>
                <w:rFonts w:ascii="Times New Roman" w:hAnsi="Times New Roman" w:cs="Times New Roman"/>
                <w:sz w:val="24"/>
                <w:szCs w:val="24"/>
              </w:rPr>
              <w:t>Kaşe</w:t>
            </w:r>
          </w:p>
        </w:tc>
        <w:tc>
          <w:tcPr>
            <w:tcW w:w="3734" w:type="dxa"/>
          </w:tcPr>
          <w:p w14:paraId="3DD50DA8" w14:textId="77777777" w:rsidR="009A0980" w:rsidRPr="00B822A2" w:rsidRDefault="009A0980" w:rsidP="000948FA">
            <w:pPr>
              <w:pStyle w:val="TableParagraph"/>
              <w:ind w:right="142"/>
              <w:jc w:val="center"/>
              <w:rPr>
                <w:rFonts w:ascii="Times New Roman" w:eastAsia="Calibri" w:hAnsi="Times New Roman" w:cs="Times New Roman"/>
                <w:sz w:val="24"/>
                <w:szCs w:val="24"/>
                <w:lang w:val="tr-TR"/>
              </w:rPr>
            </w:pPr>
            <w:r w:rsidRPr="00B822A2">
              <w:rPr>
                <w:rFonts w:ascii="Times New Roman" w:hAnsi="Times New Roman" w:cs="Times New Roman"/>
                <w:spacing w:val="-1"/>
                <w:sz w:val="24"/>
                <w:szCs w:val="24"/>
                <w:lang w:val="tr-TR"/>
              </w:rPr>
              <w:t>Öğrenci</w:t>
            </w:r>
            <w:r w:rsidRPr="00B822A2">
              <w:rPr>
                <w:rFonts w:ascii="Times New Roman" w:hAnsi="Times New Roman" w:cs="Times New Roman"/>
                <w:spacing w:val="-8"/>
                <w:sz w:val="24"/>
                <w:szCs w:val="24"/>
                <w:lang w:val="tr-TR"/>
              </w:rPr>
              <w:t xml:space="preserve"> Velisi / Yasal Temsilcisi</w:t>
            </w:r>
          </w:p>
          <w:p w14:paraId="3179BCB9" w14:textId="77777777" w:rsidR="009A0980" w:rsidRPr="00B822A2" w:rsidRDefault="009A0980" w:rsidP="000948FA">
            <w:pPr>
              <w:pStyle w:val="TableParagraph"/>
              <w:ind w:right="142"/>
              <w:jc w:val="center"/>
              <w:rPr>
                <w:rFonts w:ascii="Times New Roman" w:eastAsia="Calibri" w:hAnsi="Times New Roman" w:cs="Times New Roman"/>
                <w:sz w:val="24"/>
                <w:szCs w:val="24"/>
                <w:lang w:val="tr-TR"/>
              </w:rPr>
            </w:pPr>
            <w:r w:rsidRPr="00B822A2">
              <w:rPr>
                <w:rFonts w:ascii="Times New Roman" w:hAnsi="Times New Roman" w:cs="Times New Roman"/>
                <w:spacing w:val="-8"/>
                <w:sz w:val="24"/>
                <w:szCs w:val="24"/>
                <w:lang w:val="tr-TR"/>
              </w:rPr>
              <w:t>(</w:t>
            </w:r>
            <w:r w:rsidRPr="00B822A2">
              <w:rPr>
                <w:rFonts w:ascii="Times New Roman" w:hAnsi="Times New Roman" w:cs="Times New Roman"/>
                <w:sz w:val="24"/>
                <w:szCs w:val="24"/>
                <w:lang w:val="tr-TR"/>
              </w:rPr>
              <w:t>18</w:t>
            </w:r>
            <w:r w:rsidRPr="00B822A2">
              <w:rPr>
                <w:rFonts w:ascii="Times New Roman" w:hAnsi="Times New Roman" w:cs="Times New Roman"/>
                <w:spacing w:val="-7"/>
                <w:sz w:val="24"/>
                <w:szCs w:val="24"/>
                <w:lang w:val="tr-TR"/>
              </w:rPr>
              <w:t xml:space="preserve"> </w:t>
            </w:r>
            <w:r w:rsidRPr="00B822A2">
              <w:rPr>
                <w:rFonts w:ascii="Times New Roman" w:hAnsi="Times New Roman" w:cs="Times New Roman"/>
                <w:sz w:val="24"/>
                <w:szCs w:val="24"/>
                <w:lang w:val="tr-TR"/>
              </w:rPr>
              <w:t>yaşından</w:t>
            </w:r>
            <w:r w:rsidRPr="00B822A2">
              <w:rPr>
                <w:rFonts w:ascii="Times New Roman" w:hAnsi="Times New Roman" w:cs="Times New Roman"/>
                <w:spacing w:val="-6"/>
                <w:sz w:val="24"/>
                <w:szCs w:val="24"/>
                <w:lang w:val="tr-TR"/>
              </w:rPr>
              <w:t xml:space="preserve"> </w:t>
            </w:r>
            <w:r w:rsidRPr="00B822A2">
              <w:rPr>
                <w:rFonts w:ascii="Times New Roman" w:hAnsi="Times New Roman" w:cs="Times New Roman"/>
                <w:sz w:val="24"/>
                <w:szCs w:val="24"/>
                <w:lang w:val="tr-TR"/>
              </w:rPr>
              <w:t>büyükse kendisi)</w:t>
            </w:r>
          </w:p>
          <w:p w14:paraId="2649E51E" w14:textId="77777777" w:rsidR="009A0980" w:rsidRPr="00B822A2" w:rsidRDefault="009A0980" w:rsidP="000948FA">
            <w:pPr>
              <w:pStyle w:val="TableParagraph"/>
              <w:ind w:right="142"/>
              <w:jc w:val="center"/>
              <w:rPr>
                <w:rFonts w:ascii="Times New Roman" w:eastAsia="Calibri" w:hAnsi="Times New Roman" w:cs="Times New Roman"/>
                <w:sz w:val="24"/>
                <w:szCs w:val="24"/>
                <w:lang w:val="tr-TR"/>
              </w:rPr>
            </w:pPr>
            <w:r w:rsidRPr="00B822A2">
              <w:rPr>
                <w:rFonts w:ascii="Times New Roman" w:eastAsia="Calibri" w:hAnsi="Times New Roman" w:cs="Times New Roman"/>
                <w:sz w:val="24"/>
                <w:szCs w:val="24"/>
                <w:lang w:val="tr-TR"/>
              </w:rPr>
              <w:t xml:space="preserve">Adı </w:t>
            </w:r>
            <w:r w:rsidRPr="00B822A2">
              <w:rPr>
                <w:rFonts w:ascii="Times New Roman" w:eastAsia="Calibri" w:hAnsi="Times New Roman" w:cs="Times New Roman"/>
                <w:w w:val="95"/>
                <w:sz w:val="24"/>
                <w:szCs w:val="24"/>
                <w:lang w:val="tr-TR"/>
              </w:rPr>
              <w:t>Soyadı:</w:t>
            </w:r>
          </w:p>
          <w:p w14:paraId="7BE7768D" w14:textId="77777777" w:rsidR="009A0980" w:rsidRPr="00B822A2" w:rsidRDefault="009A0980" w:rsidP="000948FA">
            <w:pPr>
              <w:pStyle w:val="TableParagraph"/>
              <w:ind w:right="142"/>
              <w:rPr>
                <w:rFonts w:ascii="Times New Roman" w:eastAsia="Calibri" w:hAnsi="Times New Roman" w:cs="Times New Roman"/>
                <w:w w:val="95"/>
                <w:sz w:val="24"/>
                <w:szCs w:val="24"/>
                <w:lang w:val="tr-TR"/>
              </w:rPr>
            </w:pPr>
            <w:proofErr w:type="gramStart"/>
            <w:r w:rsidRPr="00B822A2">
              <w:rPr>
                <w:rFonts w:ascii="Times New Roman" w:eastAsia="Calibri" w:hAnsi="Times New Roman" w:cs="Times New Roman"/>
                <w:w w:val="95"/>
                <w:sz w:val="24"/>
                <w:szCs w:val="24"/>
                <w:lang w:val="tr-TR"/>
              </w:rPr>
              <w:t>…….……………….……………</w:t>
            </w:r>
            <w:proofErr w:type="gramEnd"/>
          </w:p>
          <w:p w14:paraId="79BC0A70" w14:textId="77777777" w:rsidR="009A0980" w:rsidRPr="00B822A2" w:rsidRDefault="009A0980" w:rsidP="000948FA">
            <w:pPr>
              <w:pStyle w:val="TableParagraph"/>
              <w:tabs>
                <w:tab w:val="left" w:pos="878"/>
              </w:tabs>
              <w:rPr>
                <w:rFonts w:ascii="Times New Roman" w:eastAsia="Calibri" w:hAnsi="Times New Roman" w:cs="Times New Roman"/>
                <w:sz w:val="24"/>
                <w:szCs w:val="24"/>
                <w:lang w:val="tr-TR"/>
              </w:rPr>
            </w:pPr>
            <w:r w:rsidRPr="00B822A2">
              <w:rPr>
                <w:rFonts w:ascii="Times New Roman" w:hAnsi="Times New Roman" w:cs="Times New Roman"/>
                <w:spacing w:val="-1"/>
                <w:w w:val="95"/>
                <w:sz w:val="24"/>
                <w:szCs w:val="24"/>
                <w:lang w:val="tr-TR"/>
              </w:rPr>
              <w:t>Tarih</w:t>
            </w:r>
            <w:r w:rsidRPr="00B822A2">
              <w:rPr>
                <w:rFonts w:ascii="Times New Roman" w:hAnsi="Times New Roman" w:cs="Times New Roman"/>
                <w:sz w:val="24"/>
                <w:szCs w:val="24"/>
                <w:lang w:val="tr-TR"/>
              </w:rPr>
              <w:t xml:space="preserve">: </w:t>
            </w:r>
            <w:proofErr w:type="gramStart"/>
            <w:r w:rsidRPr="00B822A2">
              <w:rPr>
                <w:rFonts w:ascii="Times New Roman" w:hAnsi="Times New Roman" w:cs="Times New Roman"/>
                <w:sz w:val="24"/>
                <w:szCs w:val="24"/>
                <w:lang w:val="tr-TR"/>
              </w:rPr>
              <w:t>..</w:t>
            </w:r>
            <w:r w:rsidRPr="00B822A2">
              <w:rPr>
                <w:rFonts w:ascii="Times New Roman" w:eastAsia="Calibri" w:hAnsi="Times New Roman" w:cs="Times New Roman"/>
                <w:sz w:val="24"/>
                <w:szCs w:val="24"/>
                <w:lang w:val="tr-TR"/>
              </w:rPr>
              <w:t>...</w:t>
            </w:r>
            <w:proofErr w:type="gramEnd"/>
            <w:r w:rsidRPr="00B822A2">
              <w:rPr>
                <w:rFonts w:ascii="Times New Roman" w:eastAsia="Calibri" w:hAnsi="Times New Roman" w:cs="Times New Roman"/>
                <w:sz w:val="24"/>
                <w:szCs w:val="24"/>
                <w:lang w:val="tr-TR"/>
              </w:rPr>
              <w:t>/…./….</w:t>
            </w:r>
          </w:p>
          <w:p w14:paraId="3DE95769" w14:textId="77777777" w:rsidR="009A0980" w:rsidRPr="00B822A2" w:rsidRDefault="009A0980" w:rsidP="000948FA">
            <w:pPr>
              <w:pStyle w:val="AralkYok"/>
              <w:jc w:val="both"/>
              <w:rPr>
                <w:rFonts w:ascii="Times New Roman" w:hAnsi="Times New Roman" w:cs="Times New Roman"/>
                <w:sz w:val="24"/>
                <w:szCs w:val="24"/>
              </w:rPr>
            </w:pPr>
            <w:r w:rsidRPr="00B822A2">
              <w:rPr>
                <w:rFonts w:ascii="Times New Roman" w:hAnsi="Times New Roman" w:cs="Times New Roman"/>
                <w:sz w:val="24"/>
                <w:szCs w:val="24"/>
              </w:rPr>
              <w:t>İmza</w:t>
            </w:r>
          </w:p>
        </w:tc>
      </w:tr>
    </w:tbl>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9A0980" w:rsidRPr="00C86804" w14:paraId="2E699FB7" w14:textId="77777777" w:rsidTr="000948FA">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4240F366" w14:textId="77777777" w:rsidR="009A0980" w:rsidRPr="00C86804" w:rsidRDefault="009A0980" w:rsidP="000948FA">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lastRenderedPageBreak/>
              <w:t>T.C.</w:t>
            </w:r>
          </w:p>
          <w:p w14:paraId="50C679A1" w14:textId="77777777" w:rsidR="009A0980" w:rsidRPr="00C86804" w:rsidRDefault="009A0980" w:rsidP="000948FA">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EĞİTİM BAKANLIĞI</w:t>
            </w:r>
          </w:p>
          <w:p w14:paraId="6934ECB4" w14:textId="77777777" w:rsidR="009A0980" w:rsidRPr="00C86804" w:rsidRDefault="009A0980" w:rsidP="000948FA">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MESLEKİ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TAMAMLAYICI EĞİTİM / STAJ </w:t>
            </w:r>
            <w:r w:rsidRPr="00C86804">
              <w:rPr>
                <w:rFonts w:ascii="Times New Roman" w:hAnsi="Times New Roman" w:cs="Times New Roman"/>
                <w:b/>
                <w:spacing w:val="-1"/>
                <w:sz w:val="14"/>
                <w:szCs w:val="14"/>
                <w:lang w:val="tr-TR"/>
              </w:rPr>
              <w:t>SÖZLEŞMESİ</w:t>
            </w:r>
          </w:p>
        </w:tc>
      </w:tr>
      <w:tr w:rsidR="009A0980" w:rsidRPr="00C86804" w14:paraId="7DFC9124" w14:textId="77777777" w:rsidTr="000948FA">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520FFA8" w14:textId="77777777" w:rsidR="009A0980" w:rsidRPr="00C86804" w:rsidRDefault="009A0980" w:rsidP="000948FA">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9A0980" w:rsidRPr="00C86804" w14:paraId="4DC4BD54" w14:textId="77777777" w:rsidTr="000948FA">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D590C5C"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3C3C100C" w14:textId="77777777" w:rsidR="009A0980" w:rsidRPr="00C86804" w:rsidRDefault="009A0980" w:rsidP="000948FA">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6740620A" w14:textId="77777777" w:rsidR="009A0980" w:rsidRPr="00C86804" w:rsidRDefault="009A0980" w:rsidP="000948FA">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 / 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2BFE16FD" w14:textId="285DB7C4" w:rsidR="009A0980" w:rsidRPr="00073831" w:rsidRDefault="00073831" w:rsidP="00073831">
            <w:pPr>
              <w:pStyle w:val="TableParagraph"/>
              <w:spacing w:before="80"/>
              <w:rPr>
                <w:rStyle w:val="Gl"/>
              </w:rPr>
            </w:pPr>
            <w:r>
              <w:rPr>
                <w:rStyle w:val="Gl"/>
              </w:rPr>
              <w:t xml:space="preserve">        </w:t>
            </w:r>
            <w:r w:rsidRPr="00073831">
              <w:rPr>
                <w:rStyle w:val="Gl"/>
              </w:rPr>
              <w:t>CİDE MESLEKİ EĞİTİM MERKEZİ</w:t>
            </w:r>
          </w:p>
        </w:tc>
      </w:tr>
      <w:tr w:rsidR="009A0980" w:rsidRPr="00C86804" w14:paraId="1BBAE847" w14:textId="77777777" w:rsidTr="000948FA">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FA01C0E"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C610514" w14:textId="77777777" w:rsidR="009A0980" w:rsidRPr="00C86804" w:rsidRDefault="009A0980" w:rsidP="000948FA">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10C8864"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58D919AD" w14:textId="77777777" w:rsidR="009A0980" w:rsidRPr="00C86804" w:rsidRDefault="009A0980" w:rsidP="000948FA">
            <w:pPr>
              <w:rPr>
                <w:rFonts w:ascii="Times New Roman" w:hAnsi="Times New Roman" w:cs="Times New Roman"/>
                <w:sz w:val="14"/>
                <w:szCs w:val="14"/>
                <w:lang w:val="tr-TR"/>
              </w:rPr>
            </w:pPr>
          </w:p>
        </w:tc>
      </w:tr>
      <w:tr w:rsidR="009A0980" w:rsidRPr="00C86804" w14:paraId="1A180A77" w14:textId="77777777" w:rsidTr="000948FA">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6DB658" w14:textId="77777777" w:rsidR="009A0980" w:rsidRPr="00C86804" w:rsidRDefault="009A0980" w:rsidP="000948FA">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47F943E8" w14:textId="77777777" w:rsidR="009A0980" w:rsidRPr="00C86804" w:rsidRDefault="009A0980" w:rsidP="000948FA">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0AEF186" w14:textId="77777777" w:rsidR="009A0980" w:rsidRPr="00C86804" w:rsidRDefault="009A0980" w:rsidP="000948FA">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12747E25" w14:textId="77777777" w:rsidR="009A0980" w:rsidRPr="00C86804" w:rsidRDefault="009A0980" w:rsidP="000948FA">
            <w:pPr>
              <w:rPr>
                <w:rFonts w:ascii="Times New Roman" w:hAnsi="Times New Roman" w:cs="Times New Roman"/>
                <w:sz w:val="14"/>
                <w:szCs w:val="14"/>
                <w:lang w:val="tr-TR"/>
              </w:rPr>
            </w:pPr>
          </w:p>
        </w:tc>
      </w:tr>
      <w:tr w:rsidR="009A0980" w:rsidRPr="00C86804" w14:paraId="197E6DA4" w14:textId="77777777" w:rsidTr="000948FA">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756337A" w14:textId="77777777" w:rsidR="009A0980" w:rsidRPr="00C86804" w:rsidRDefault="009A0980" w:rsidP="000948FA">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3101844C" w14:textId="77777777" w:rsidR="009A0980" w:rsidRPr="00C86804" w:rsidRDefault="009A0980" w:rsidP="000948FA">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23D1B32" w14:textId="77777777" w:rsidR="009A0980" w:rsidRPr="00C86804" w:rsidRDefault="009A0980" w:rsidP="000948FA">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1D4920DD" w14:textId="77777777" w:rsidR="009A0980" w:rsidRPr="00C86804" w:rsidRDefault="009A0980" w:rsidP="000948FA">
            <w:pPr>
              <w:rPr>
                <w:rFonts w:ascii="Times New Roman" w:hAnsi="Times New Roman" w:cs="Times New Roman"/>
                <w:sz w:val="14"/>
                <w:szCs w:val="14"/>
                <w:lang w:val="tr-TR"/>
              </w:rPr>
            </w:pPr>
          </w:p>
        </w:tc>
      </w:tr>
      <w:tr w:rsidR="009A0980" w:rsidRPr="00C86804" w14:paraId="72744BCA" w14:textId="77777777" w:rsidTr="000948FA">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240FEA0" w14:textId="77777777" w:rsidR="009A0980" w:rsidRPr="00C86804" w:rsidRDefault="009A0980" w:rsidP="000948FA">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327515FE" w14:textId="77777777" w:rsidR="009A0980" w:rsidRDefault="009A0980" w:rsidP="000948FA">
            <w:pPr>
              <w:rPr>
                <w:rFonts w:ascii="Times New Roman" w:hAnsi="Times New Roman" w:cs="Times New Roman"/>
                <w:sz w:val="14"/>
                <w:szCs w:val="14"/>
                <w:lang w:val="tr-TR"/>
              </w:rPr>
            </w:pPr>
          </w:p>
          <w:p w14:paraId="50D99142" w14:textId="77777777" w:rsidR="009A0980" w:rsidRPr="00C86804" w:rsidRDefault="009A0980" w:rsidP="000948FA">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5A65E9A" w14:textId="77777777" w:rsidR="009A0980" w:rsidRPr="00C86804" w:rsidRDefault="009A0980" w:rsidP="000948FA">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1A881AAE" w14:textId="77777777" w:rsidR="009A0980" w:rsidRPr="00C86804" w:rsidRDefault="009A0980" w:rsidP="000948FA">
            <w:pPr>
              <w:rPr>
                <w:rFonts w:ascii="Times New Roman" w:hAnsi="Times New Roman" w:cs="Times New Roman"/>
                <w:sz w:val="14"/>
                <w:szCs w:val="14"/>
                <w:lang w:val="tr-TR"/>
              </w:rPr>
            </w:pPr>
          </w:p>
        </w:tc>
      </w:tr>
      <w:tr w:rsidR="009A0980" w:rsidRPr="00C86804" w14:paraId="1E442065" w14:textId="77777777" w:rsidTr="000948FA">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728C88A1" w14:textId="77777777" w:rsidR="009A0980" w:rsidRPr="00C86804" w:rsidRDefault="009A0980" w:rsidP="000948FA">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14627942" w14:textId="77777777" w:rsidR="009A0980" w:rsidRPr="00C86804" w:rsidRDefault="009A0980" w:rsidP="000948FA">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20D29AB1" w14:textId="77777777" w:rsidR="009A0980" w:rsidRPr="00C86804" w:rsidRDefault="009A0980" w:rsidP="000948FA">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Pr="00C86804">
              <w:rPr>
                <w:rFonts w:ascii="Times New Roman" w:hAnsi="Times New Roman" w:cs="Times New Roman"/>
                <w:sz w:val="14"/>
                <w:szCs w:val="14"/>
              </w:rPr>
              <w:t>Mesleki</w:t>
            </w:r>
            <w:proofErr w:type="spellEnd"/>
            <w:r w:rsidRPr="00C86804">
              <w:rPr>
                <w:rFonts w:ascii="Times New Roman" w:hAnsi="Times New Roman" w:cs="Times New Roman"/>
                <w:sz w:val="14"/>
                <w:szCs w:val="14"/>
              </w:rPr>
              <w:t xml:space="preserve"> </w:t>
            </w:r>
            <w:proofErr w:type="spellStart"/>
            <w:r w:rsidRPr="00C86804">
              <w:rPr>
                <w:rFonts w:ascii="Times New Roman" w:hAnsi="Times New Roman" w:cs="Times New Roman"/>
                <w:sz w:val="14"/>
                <w:szCs w:val="14"/>
              </w:rPr>
              <w:t>Eğitim</w:t>
            </w:r>
            <w:proofErr w:type="spellEnd"/>
            <w:r w:rsidRPr="00C86804">
              <w:rPr>
                <w:rFonts w:ascii="Times New Roman" w:hAnsi="Times New Roman" w:cs="Times New Roman"/>
                <w:sz w:val="14"/>
                <w:szCs w:val="14"/>
              </w:rPr>
              <w:t xml:space="preserve"> / </w:t>
            </w:r>
            <w:proofErr w:type="spellStart"/>
            <w:r w:rsidRPr="00C86804">
              <w:rPr>
                <w:rFonts w:ascii="Times New Roman" w:hAnsi="Times New Roman" w:cs="Times New Roman"/>
                <w:sz w:val="14"/>
                <w:szCs w:val="14"/>
              </w:rPr>
              <w:t>Tamamlayıcı</w:t>
            </w:r>
            <w:proofErr w:type="spellEnd"/>
            <w:r w:rsidRPr="00C86804">
              <w:rPr>
                <w:rFonts w:ascii="Times New Roman" w:hAnsi="Times New Roman" w:cs="Times New Roman"/>
                <w:sz w:val="14"/>
                <w:szCs w:val="14"/>
              </w:rPr>
              <w:t xml:space="preserve"> </w:t>
            </w:r>
            <w:proofErr w:type="spellStart"/>
            <w:r w:rsidRPr="00C86804">
              <w:rPr>
                <w:rFonts w:ascii="Times New Roman" w:hAnsi="Times New Roman" w:cs="Times New Roman"/>
                <w:sz w:val="14"/>
                <w:szCs w:val="14"/>
              </w:rPr>
              <w:t>Eğitim</w:t>
            </w:r>
            <w:proofErr w:type="spellEnd"/>
            <w:r w:rsidRPr="00C86804">
              <w:rPr>
                <w:rFonts w:ascii="Times New Roman" w:hAnsi="Times New Roman" w:cs="Times New Roman"/>
                <w:sz w:val="14"/>
                <w:szCs w:val="14"/>
              </w:rPr>
              <w:t xml:space="preserve"> / </w:t>
            </w:r>
            <w:proofErr w:type="spellStart"/>
            <w:r w:rsidRPr="00C86804">
              <w:rPr>
                <w:rFonts w:ascii="Times New Roman" w:hAnsi="Times New Roman" w:cs="Times New Roman"/>
                <w:sz w:val="14"/>
                <w:szCs w:val="14"/>
              </w:rPr>
              <w:t>Staja</w:t>
            </w:r>
            <w:proofErr w:type="spellEnd"/>
            <w:r w:rsidRPr="00C86804">
              <w:rPr>
                <w:rFonts w:ascii="Times New Roman" w:hAnsi="Times New Roman" w:cs="Times New Roman"/>
                <w:sz w:val="14"/>
                <w:szCs w:val="14"/>
              </w:rPr>
              <w:t xml:space="preserve"> </w:t>
            </w:r>
            <w:proofErr w:type="spellStart"/>
            <w:r w:rsidRPr="00C86804">
              <w:rPr>
                <w:rFonts w:ascii="Times New Roman" w:hAnsi="Times New Roman" w:cs="Times New Roman"/>
                <w:sz w:val="14"/>
                <w:szCs w:val="14"/>
              </w:rPr>
              <w:t>Başlama</w:t>
            </w:r>
            <w:proofErr w:type="spellEnd"/>
            <w:r w:rsidRPr="00C86804">
              <w:rPr>
                <w:rFonts w:ascii="Times New Roman" w:hAnsi="Times New Roman" w:cs="Times New Roman"/>
                <w:sz w:val="14"/>
                <w:szCs w:val="14"/>
              </w:rPr>
              <w:t xml:space="preserve"> </w:t>
            </w:r>
            <w:proofErr w:type="spellStart"/>
            <w:r>
              <w:rPr>
                <w:rFonts w:ascii="Times New Roman" w:hAnsi="Times New Roman" w:cs="Times New Roman"/>
                <w:sz w:val="14"/>
                <w:szCs w:val="14"/>
              </w:rPr>
              <w:t>T</w:t>
            </w:r>
            <w:r w:rsidRPr="00C86804">
              <w:rPr>
                <w:rFonts w:ascii="Times New Roman" w:hAnsi="Times New Roman" w:cs="Times New Roman"/>
                <w:sz w:val="14"/>
                <w:szCs w:val="14"/>
              </w:rPr>
              <w:t>arihi</w:t>
            </w:r>
            <w:proofErr w:type="spellEnd"/>
          </w:p>
          <w:p w14:paraId="4A85373D" w14:textId="77777777" w:rsidR="009A0980" w:rsidRPr="00C86804" w:rsidRDefault="009A0980" w:rsidP="000948FA">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3A50F2D" w14:textId="77777777" w:rsidR="009A0980" w:rsidRPr="00C86804" w:rsidRDefault="009A0980" w:rsidP="000948FA">
            <w:pPr>
              <w:rPr>
                <w:rFonts w:ascii="Times New Roman" w:hAnsi="Times New Roman" w:cs="Times New Roman"/>
                <w:sz w:val="14"/>
                <w:szCs w:val="14"/>
                <w:lang w:val="tr-TR"/>
              </w:rPr>
            </w:pPr>
          </w:p>
        </w:tc>
      </w:tr>
      <w:tr w:rsidR="009A0980" w:rsidRPr="00C86804" w14:paraId="10B870B4" w14:textId="77777777" w:rsidTr="000948FA">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369B7DA9" w14:textId="77777777" w:rsidR="009A0980" w:rsidRPr="00C86804" w:rsidRDefault="009A0980" w:rsidP="000948FA">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71552" behindDoc="0" locked="0" layoutInCell="1" allowOverlap="1" wp14:anchorId="008FB0F8" wp14:editId="2384CB66">
                      <wp:simplePos x="0" y="0"/>
                      <wp:positionH relativeFrom="page">
                        <wp:posOffset>934514</wp:posOffset>
                      </wp:positionH>
                      <wp:positionV relativeFrom="paragraph">
                        <wp:posOffset>83145</wp:posOffset>
                      </wp:positionV>
                      <wp:extent cx="5153025" cy="269875"/>
                      <wp:effectExtent l="0" t="0" r="28575" b="1587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9A0980" w14:paraId="5C7EDEE8"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1DE6E0B0" w14:textId="77777777" w:rsidR="009A0980" w:rsidRPr="00936956" w:rsidRDefault="009A0980">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D468F49" w14:textId="77777777" w:rsidR="009A0980" w:rsidRPr="00936956" w:rsidRDefault="009A0980">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6F3CB12"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1C24C6D"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75FAD819"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33412381"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4FBDF68"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2DB686ED"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4E630C63"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48DF0715"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2F1F97A8"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6A09D881"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16C3A9DA"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B57D3A1"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235EB39D"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031D45B6"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15080906"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704EDD9B"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1C987D85"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211414AF"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1A6A4E59"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7B4C7ED3"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40AA6455"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63D7D822"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A8B8696"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05B71A76" w14:textId="77777777" w:rsidR="009A0980" w:rsidRDefault="009A0980"/>
                                    </w:tc>
                                  </w:tr>
                                </w:tbl>
                                <w:p w14:paraId="0A3A5369" w14:textId="77777777" w:rsidR="009A0980" w:rsidRDefault="009A0980" w:rsidP="009A09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9A0980" w14:paraId="5C7EDEE8"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1DE6E0B0" w14:textId="77777777" w:rsidR="009A0980" w:rsidRPr="00936956" w:rsidRDefault="009A0980">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D468F49" w14:textId="77777777" w:rsidR="009A0980" w:rsidRPr="00936956" w:rsidRDefault="009A0980">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6F3CB12"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1C24C6D"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75FAD819"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33412381"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4FBDF68"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2DB686ED"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4E630C63"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48DF0715"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2F1F97A8"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6A09D881"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16C3A9DA"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B57D3A1"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235EB39D"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031D45B6"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15080906"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704EDD9B"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1C987D85"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211414AF"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1A6A4E59"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7B4C7ED3"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40AA6455"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63D7D822"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A8B8696"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05B71A76" w14:textId="77777777" w:rsidR="009A0980" w:rsidRDefault="009A0980"/>
                              </w:tc>
                            </w:tr>
                          </w:tbl>
                          <w:p w14:paraId="0A3A5369" w14:textId="77777777" w:rsidR="009A0980" w:rsidRDefault="009A0980" w:rsidP="009A0980"/>
                        </w:txbxContent>
                      </v:textbox>
                      <w10:wrap anchorx="page"/>
                    </v:shape>
                  </w:pict>
                </mc:Fallback>
              </mc:AlternateContent>
            </w:r>
            <w:r w:rsidRPr="00C86804">
              <w:rPr>
                <w:rFonts w:ascii="Times New Roman" w:hAnsi="Times New Roman" w:cs="Times New Roman"/>
                <w:b/>
                <w:spacing w:val="-1"/>
                <w:sz w:val="14"/>
                <w:szCs w:val="14"/>
                <w:lang w:val="tr-TR"/>
              </w:rPr>
              <w:t>ÖĞRENCİ</w:t>
            </w:r>
          </w:p>
          <w:p w14:paraId="0630945D" w14:textId="77777777" w:rsidR="009A0980" w:rsidRPr="00C86804" w:rsidRDefault="009A0980" w:rsidP="000948FA">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IBAN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NO:</w:t>
            </w:r>
          </w:p>
        </w:tc>
      </w:tr>
      <w:tr w:rsidR="009A0980" w:rsidRPr="00C86804" w14:paraId="3B7F35B4" w14:textId="77777777" w:rsidTr="000948FA">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0EC876B8" w14:textId="77777777" w:rsidR="009A0980" w:rsidRPr="00C86804" w:rsidRDefault="009A0980" w:rsidP="000948FA">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9A0980" w:rsidRPr="00C86804" w14:paraId="6F256F36" w14:textId="77777777" w:rsidTr="000948FA">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1A3C1176"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0D7691E5" w14:textId="77777777" w:rsidR="009A0980" w:rsidRPr="00C86804" w:rsidRDefault="009A0980" w:rsidP="000948FA">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8C7B03F" w14:textId="77777777" w:rsidR="009A0980" w:rsidRPr="00C86804" w:rsidRDefault="009A0980" w:rsidP="000948FA">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3FC12140" w14:textId="77777777" w:rsidR="009A0980" w:rsidRPr="00C86804" w:rsidRDefault="009A0980" w:rsidP="000948FA">
            <w:pPr>
              <w:rPr>
                <w:rFonts w:ascii="Times New Roman" w:hAnsi="Times New Roman" w:cs="Times New Roman"/>
                <w:sz w:val="14"/>
                <w:szCs w:val="14"/>
                <w:lang w:val="tr-TR"/>
              </w:rPr>
            </w:pPr>
          </w:p>
        </w:tc>
      </w:tr>
      <w:tr w:rsidR="009A0980" w:rsidRPr="00C86804" w14:paraId="2BC80019" w14:textId="77777777" w:rsidTr="000948FA">
        <w:trPr>
          <w:trHeight w:hRule="exact" w:val="296"/>
          <w:jc w:val="center"/>
        </w:trPr>
        <w:tc>
          <w:tcPr>
            <w:tcW w:w="1484" w:type="dxa"/>
            <w:vMerge/>
            <w:tcBorders>
              <w:left w:val="single" w:sz="18" w:space="0" w:color="000000"/>
              <w:bottom w:val="single" w:sz="19" w:space="0" w:color="000000"/>
              <w:right w:val="single" w:sz="5" w:space="0" w:color="000000"/>
            </w:tcBorders>
          </w:tcPr>
          <w:p w14:paraId="0A285817" w14:textId="77777777" w:rsidR="009A0980" w:rsidRPr="00C86804" w:rsidRDefault="009A0980" w:rsidP="000948FA">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48C82C5E" w14:textId="77777777" w:rsidR="009A0980" w:rsidRPr="00C86804" w:rsidRDefault="009A0980" w:rsidP="000948FA">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425AECF6"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354178E7" w14:textId="77777777" w:rsidR="009A0980" w:rsidRPr="00C86804" w:rsidRDefault="009A0980" w:rsidP="000948FA">
            <w:pPr>
              <w:rPr>
                <w:rFonts w:ascii="Times New Roman" w:hAnsi="Times New Roman" w:cs="Times New Roman"/>
                <w:sz w:val="14"/>
                <w:szCs w:val="14"/>
                <w:lang w:val="tr-TR"/>
              </w:rPr>
            </w:pPr>
          </w:p>
        </w:tc>
      </w:tr>
      <w:tr w:rsidR="009A0980" w:rsidRPr="00C86804" w14:paraId="7CF06608" w14:textId="77777777" w:rsidTr="000948FA">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32B8922E" w14:textId="77777777" w:rsidR="009A0980" w:rsidRPr="00C86804" w:rsidRDefault="009A0980" w:rsidP="000948FA">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6DCCB30B" w14:textId="77777777" w:rsidR="009A0980" w:rsidRPr="00C86804" w:rsidRDefault="009A0980" w:rsidP="000948FA">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18</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YAŞINDAN</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BÜYÜK</w:t>
            </w:r>
            <w:r w:rsidRPr="00C86804">
              <w:rPr>
                <w:rFonts w:ascii="Times New Roman" w:hAnsi="Times New Roman" w:cs="Times New Roman"/>
                <w:b/>
                <w:spacing w:val="-9"/>
                <w:sz w:val="14"/>
                <w:szCs w:val="14"/>
                <w:lang w:val="tr-TR"/>
              </w:rPr>
              <w:t xml:space="preserve"> </w:t>
            </w:r>
            <w:r w:rsidRPr="00C86804">
              <w:rPr>
                <w:rFonts w:ascii="Times New Roman" w:hAnsi="Times New Roman" w:cs="Times New Roman"/>
                <w:b/>
                <w:spacing w:val="-1"/>
                <w:sz w:val="14"/>
                <w:szCs w:val="14"/>
                <w:lang w:val="tr-TR"/>
              </w:rPr>
              <w:t>OLMASI</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HÂLİNDE</w:t>
            </w:r>
          </w:p>
          <w:p w14:paraId="60FDA002" w14:textId="77777777" w:rsidR="009A0980" w:rsidRPr="00C86804" w:rsidRDefault="009A0980" w:rsidP="000948FA">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9A0980" w:rsidRPr="00C86804" w14:paraId="72B6B198" w14:textId="77777777" w:rsidTr="000948FA">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D874408"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3949BBF3" w14:textId="77777777" w:rsidR="009A0980" w:rsidRPr="00C86804" w:rsidRDefault="009A0980" w:rsidP="000948FA">
            <w:pPr>
              <w:jc w:val="both"/>
              <w:rPr>
                <w:rFonts w:ascii="Times New Roman" w:hAnsi="Times New Roman" w:cs="Times New Roman"/>
                <w:sz w:val="14"/>
                <w:szCs w:val="14"/>
                <w:lang w:val="tr-TR"/>
              </w:rPr>
            </w:pPr>
          </w:p>
          <w:p w14:paraId="5CBC3956" w14:textId="77777777" w:rsidR="009A0980" w:rsidRPr="00C86804" w:rsidRDefault="009A0980" w:rsidP="000948FA">
            <w:pPr>
              <w:jc w:val="both"/>
              <w:rPr>
                <w:rFonts w:ascii="Times New Roman" w:hAnsi="Times New Roman" w:cs="Times New Roman"/>
                <w:sz w:val="14"/>
                <w:szCs w:val="14"/>
                <w:lang w:val="tr-TR"/>
              </w:rPr>
            </w:pPr>
          </w:p>
          <w:p w14:paraId="3BF06CD6" w14:textId="77777777" w:rsidR="009A0980" w:rsidRPr="00C86804" w:rsidRDefault="009A0980" w:rsidP="000948FA">
            <w:pPr>
              <w:jc w:val="both"/>
              <w:rPr>
                <w:rFonts w:ascii="Times New Roman" w:hAnsi="Times New Roman" w:cs="Times New Roman"/>
                <w:sz w:val="14"/>
                <w:szCs w:val="14"/>
                <w:lang w:val="tr-TR"/>
              </w:rPr>
            </w:pPr>
          </w:p>
          <w:p w14:paraId="118C2A5B" w14:textId="77777777" w:rsidR="009A0980" w:rsidRPr="00C86804" w:rsidRDefault="009A0980" w:rsidP="000948FA">
            <w:pPr>
              <w:jc w:val="both"/>
              <w:rPr>
                <w:rFonts w:ascii="Times New Roman" w:hAnsi="Times New Roman" w:cs="Times New Roman"/>
                <w:sz w:val="14"/>
                <w:szCs w:val="14"/>
                <w:lang w:val="tr-TR"/>
              </w:rPr>
            </w:pPr>
          </w:p>
          <w:p w14:paraId="4941AC04" w14:textId="77777777" w:rsidR="009A0980" w:rsidRPr="00C86804" w:rsidRDefault="009A0980" w:rsidP="000948FA">
            <w:pPr>
              <w:jc w:val="both"/>
              <w:rPr>
                <w:rFonts w:ascii="Times New Roman" w:hAnsi="Times New Roman" w:cs="Times New Roman"/>
                <w:sz w:val="14"/>
                <w:szCs w:val="14"/>
                <w:lang w:val="tr-TR"/>
              </w:rPr>
            </w:pPr>
          </w:p>
          <w:p w14:paraId="7770EFD0" w14:textId="77777777" w:rsidR="009A0980" w:rsidRPr="00C86804" w:rsidRDefault="009A0980" w:rsidP="000948FA">
            <w:pPr>
              <w:jc w:val="both"/>
              <w:rPr>
                <w:rFonts w:ascii="Times New Roman" w:hAnsi="Times New Roman" w:cs="Times New Roman"/>
                <w:sz w:val="14"/>
                <w:szCs w:val="14"/>
                <w:lang w:val="tr-TR"/>
              </w:rPr>
            </w:pPr>
          </w:p>
          <w:p w14:paraId="42AD0103" w14:textId="77777777" w:rsidR="009A0980" w:rsidRPr="00C86804" w:rsidRDefault="009A0980" w:rsidP="000948FA">
            <w:pPr>
              <w:jc w:val="both"/>
              <w:rPr>
                <w:rFonts w:ascii="Times New Roman" w:hAnsi="Times New Roman" w:cs="Times New Roman"/>
                <w:sz w:val="14"/>
                <w:szCs w:val="14"/>
                <w:lang w:val="tr-TR"/>
              </w:rPr>
            </w:pPr>
          </w:p>
          <w:p w14:paraId="020CB313" w14:textId="77777777" w:rsidR="009A0980" w:rsidRPr="00C86804" w:rsidRDefault="009A0980" w:rsidP="000948FA">
            <w:pPr>
              <w:jc w:val="both"/>
              <w:rPr>
                <w:rFonts w:ascii="Times New Roman" w:hAnsi="Times New Roman" w:cs="Times New Roman"/>
                <w:sz w:val="14"/>
                <w:szCs w:val="14"/>
                <w:lang w:val="tr-TR"/>
              </w:rPr>
            </w:pPr>
          </w:p>
          <w:p w14:paraId="3C3E915B" w14:textId="77777777" w:rsidR="009A0980" w:rsidRPr="00C86804" w:rsidRDefault="009A0980" w:rsidP="000948FA">
            <w:pPr>
              <w:jc w:val="both"/>
              <w:rPr>
                <w:rFonts w:ascii="Times New Roman" w:hAnsi="Times New Roman" w:cs="Times New Roman"/>
                <w:sz w:val="14"/>
                <w:szCs w:val="14"/>
                <w:lang w:val="tr-TR"/>
              </w:rPr>
            </w:pPr>
          </w:p>
          <w:p w14:paraId="475B2567" w14:textId="77777777" w:rsidR="009A0980" w:rsidRPr="00C86804" w:rsidRDefault="009A0980" w:rsidP="000948FA">
            <w:pPr>
              <w:jc w:val="both"/>
              <w:rPr>
                <w:rFonts w:ascii="Times New Roman" w:hAnsi="Times New Roman" w:cs="Times New Roman"/>
                <w:sz w:val="14"/>
                <w:szCs w:val="14"/>
                <w:lang w:val="tr-TR"/>
              </w:rPr>
            </w:pPr>
          </w:p>
          <w:p w14:paraId="0EB6CCFE" w14:textId="77777777" w:rsidR="009A0980" w:rsidRPr="00C86804" w:rsidRDefault="009A0980" w:rsidP="000948FA">
            <w:pPr>
              <w:jc w:val="both"/>
              <w:rPr>
                <w:rFonts w:ascii="Times New Roman" w:hAnsi="Times New Roman" w:cs="Times New Roman"/>
                <w:sz w:val="14"/>
                <w:szCs w:val="14"/>
                <w:lang w:val="tr-TR"/>
              </w:rPr>
            </w:pPr>
          </w:p>
          <w:p w14:paraId="15E2E752" w14:textId="77777777" w:rsidR="009A0980" w:rsidRPr="00C86804" w:rsidRDefault="009A0980" w:rsidP="000948FA">
            <w:pPr>
              <w:jc w:val="both"/>
              <w:rPr>
                <w:rFonts w:ascii="Times New Roman" w:hAnsi="Times New Roman" w:cs="Times New Roman"/>
                <w:sz w:val="14"/>
                <w:szCs w:val="14"/>
                <w:lang w:val="tr-TR"/>
              </w:rPr>
            </w:pPr>
          </w:p>
          <w:p w14:paraId="3CD0ED5C" w14:textId="77777777" w:rsidR="009A0980" w:rsidRPr="00C86804" w:rsidRDefault="009A0980" w:rsidP="000948FA">
            <w:pPr>
              <w:jc w:val="both"/>
              <w:rPr>
                <w:rFonts w:ascii="Times New Roman" w:hAnsi="Times New Roman" w:cs="Times New Roman"/>
                <w:sz w:val="14"/>
                <w:szCs w:val="14"/>
                <w:lang w:val="tr-TR"/>
              </w:rPr>
            </w:pPr>
          </w:p>
          <w:p w14:paraId="362EC195" w14:textId="77777777" w:rsidR="009A0980" w:rsidRPr="00C86804" w:rsidRDefault="009A0980" w:rsidP="000948FA">
            <w:pPr>
              <w:jc w:val="both"/>
              <w:rPr>
                <w:rFonts w:ascii="Times New Roman" w:hAnsi="Times New Roman" w:cs="Times New Roman"/>
                <w:sz w:val="14"/>
                <w:szCs w:val="14"/>
                <w:lang w:val="tr-TR"/>
              </w:rPr>
            </w:pPr>
          </w:p>
          <w:p w14:paraId="3AC53ED5" w14:textId="77777777" w:rsidR="009A0980" w:rsidRPr="00C86804" w:rsidRDefault="009A0980" w:rsidP="000948FA">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3C0832B8"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218E7F4F" w14:textId="77777777" w:rsidR="009A0980" w:rsidRPr="00C86804" w:rsidRDefault="009A0980" w:rsidP="000948FA">
            <w:pPr>
              <w:jc w:val="both"/>
              <w:rPr>
                <w:rFonts w:ascii="Times New Roman" w:hAnsi="Times New Roman" w:cs="Times New Roman"/>
                <w:color w:val="FF0000"/>
                <w:sz w:val="14"/>
                <w:szCs w:val="14"/>
                <w:lang w:val="tr-TR"/>
              </w:rPr>
            </w:pPr>
          </w:p>
        </w:tc>
      </w:tr>
      <w:tr w:rsidR="009A0980" w:rsidRPr="00C86804" w14:paraId="752E5BF3" w14:textId="77777777" w:rsidTr="000948FA">
        <w:trPr>
          <w:trHeight w:hRule="exact" w:val="429"/>
          <w:jc w:val="center"/>
        </w:trPr>
        <w:tc>
          <w:tcPr>
            <w:tcW w:w="1484" w:type="dxa"/>
            <w:tcBorders>
              <w:top w:val="single" w:sz="5" w:space="0" w:color="000000"/>
              <w:left w:val="single" w:sz="18" w:space="0" w:color="000000"/>
              <w:right w:val="single" w:sz="5" w:space="0" w:color="000000"/>
            </w:tcBorders>
            <w:vAlign w:val="center"/>
          </w:tcPr>
          <w:p w14:paraId="65C80163"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44EA25D4" w14:textId="77777777" w:rsidR="009A0980" w:rsidRPr="00C86804" w:rsidRDefault="009A0980" w:rsidP="000948FA">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72576" behindDoc="0" locked="0" layoutInCell="1" allowOverlap="1" wp14:anchorId="387BCF77" wp14:editId="00D2CB2F">
                      <wp:simplePos x="0" y="0"/>
                      <wp:positionH relativeFrom="column">
                        <wp:posOffset>138430</wp:posOffset>
                      </wp:positionH>
                      <wp:positionV relativeFrom="paragraph">
                        <wp:posOffset>153035</wp:posOffset>
                      </wp:positionV>
                      <wp:extent cx="103505" cy="72390"/>
                      <wp:effectExtent l="0" t="0" r="10795" b="2286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1614320074"/>
                                    <w:temporary/>
                                    <w:showingPlcHdr/>
                                  </w:sdtPr>
                                  <w:sdtEndPr/>
                                  <w:sdtContent>
                                    <w:p w14:paraId="2EDCE427" w14:textId="77777777" w:rsidR="009A0980" w:rsidRDefault="009A0980" w:rsidP="009A0980">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left:0;text-align:left;margin-left:10.9pt;margin-top:12.05pt;width:8.15pt;height:5.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">
                      <v:textbox>
                        <w:txbxContent>
                          <w:sdt>
                            <w:sdtPr>
                              <w:id w:val="1614320074"/>
                              <w:temporary/>
                              <w:showingPlcHdr/>
                            </w:sdtPr>
                            <w:sdtEndPr/>
                            <w:sdtContent>
                              <w:p w14:paraId="2EDCE427" w14:textId="77777777" w:rsidR="009A0980" w:rsidRDefault="009A0980" w:rsidP="009A0980">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Pr="00C86804">
              <w:rPr>
                <w:rFonts w:ascii="Times New Roman" w:hAnsi="Times New Roman" w:cs="Times New Roman"/>
                <w:spacing w:val="-1"/>
                <w:sz w:val="14"/>
                <w:szCs w:val="14"/>
                <w:lang w:val="tr-TR"/>
              </w:rPr>
              <w:t>Anne</w:t>
            </w:r>
            <w:r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65BA2150" w14:textId="77777777" w:rsidR="009A0980" w:rsidRPr="00C86804" w:rsidRDefault="009A0980" w:rsidP="000948FA">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73600" behindDoc="0" locked="0" layoutInCell="1" allowOverlap="1" wp14:anchorId="31C975AF" wp14:editId="18B4897A">
                      <wp:simplePos x="0" y="0"/>
                      <wp:positionH relativeFrom="column">
                        <wp:posOffset>160655</wp:posOffset>
                      </wp:positionH>
                      <wp:positionV relativeFrom="paragraph">
                        <wp:posOffset>151130</wp:posOffset>
                      </wp:positionV>
                      <wp:extent cx="103505" cy="72390"/>
                      <wp:effectExtent l="0" t="0" r="10795" b="2286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1704596151"/>
                                    <w:temporary/>
                                    <w:showingPlcHdr/>
                                  </w:sdtPr>
                                  <w:sdtEndPr/>
                                  <w:sdtContent>
                                    <w:p w14:paraId="2863E554" w14:textId="77777777" w:rsidR="009A0980" w:rsidRDefault="009A0980" w:rsidP="009A0980">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65pt;margin-top:11.9pt;width:8.15pt;height:5.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">
                      <v:textbox>
                        <w:txbxContent>
                          <w:sdt>
                            <w:sdtPr>
                              <w:id w:val="1704596151"/>
                              <w:temporary/>
                              <w:showingPlcHdr/>
                            </w:sdtPr>
                            <w:sdtEndPr/>
                            <w:sdtContent>
                              <w:p w14:paraId="2863E554" w14:textId="77777777" w:rsidR="009A0980" w:rsidRDefault="009A0980" w:rsidP="009A0980">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309CD819" w14:textId="77777777" w:rsidR="009A0980" w:rsidRPr="00C86804" w:rsidRDefault="009A0980" w:rsidP="000948FA">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p>
        </w:tc>
        <w:tc>
          <w:tcPr>
            <w:tcW w:w="2144" w:type="dxa"/>
            <w:tcBorders>
              <w:top w:val="single" w:sz="5" w:space="0" w:color="000000"/>
              <w:left w:val="single" w:sz="18" w:space="0" w:color="000000"/>
              <w:right w:val="single" w:sz="5" w:space="0" w:color="000000"/>
            </w:tcBorders>
            <w:vAlign w:val="center"/>
          </w:tcPr>
          <w:p w14:paraId="0C1B0F5A"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0528A220"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02E06279" w14:textId="77777777" w:rsidR="009A0980" w:rsidRPr="00C86804" w:rsidRDefault="009A0980" w:rsidP="000948FA">
            <w:pPr>
              <w:rPr>
                <w:rFonts w:ascii="Times New Roman" w:hAnsi="Times New Roman" w:cs="Times New Roman"/>
                <w:strike/>
                <w:color w:val="FF0000"/>
                <w:sz w:val="14"/>
                <w:szCs w:val="14"/>
                <w:lang w:val="tr-TR"/>
              </w:rPr>
            </w:pPr>
          </w:p>
        </w:tc>
      </w:tr>
      <w:tr w:rsidR="009A0980" w:rsidRPr="00C86804" w14:paraId="13E42D39" w14:textId="77777777" w:rsidTr="000948FA">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E8A68A0"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6EDC8987" w14:textId="77777777" w:rsidR="009A0980" w:rsidRDefault="009A0980" w:rsidP="000948FA">
            <w:pPr>
              <w:jc w:val="both"/>
              <w:rPr>
                <w:rFonts w:ascii="Times New Roman" w:hAnsi="Times New Roman" w:cs="Times New Roman"/>
                <w:sz w:val="14"/>
                <w:szCs w:val="14"/>
                <w:lang w:val="tr-TR"/>
              </w:rPr>
            </w:pPr>
          </w:p>
          <w:p w14:paraId="1D950438" w14:textId="77777777" w:rsidR="009A0980" w:rsidRDefault="009A0980" w:rsidP="000948FA">
            <w:pPr>
              <w:jc w:val="both"/>
              <w:rPr>
                <w:rFonts w:ascii="Times New Roman" w:hAnsi="Times New Roman" w:cs="Times New Roman"/>
                <w:sz w:val="14"/>
                <w:szCs w:val="14"/>
                <w:lang w:val="tr-TR"/>
              </w:rPr>
            </w:pPr>
          </w:p>
          <w:p w14:paraId="78CF9BB3" w14:textId="77777777" w:rsidR="009A0980" w:rsidRDefault="009A0980" w:rsidP="000948FA">
            <w:pPr>
              <w:jc w:val="both"/>
              <w:rPr>
                <w:rFonts w:ascii="Times New Roman" w:hAnsi="Times New Roman" w:cs="Times New Roman"/>
                <w:sz w:val="14"/>
                <w:szCs w:val="14"/>
                <w:lang w:val="tr-TR"/>
              </w:rPr>
            </w:pPr>
          </w:p>
          <w:p w14:paraId="4F952D8B" w14:textId="77777777" w:rsidR="009A0980" w:rsidRPr="00C86804" w:rsidRDefault="009A0980" w:rsidP="000948FA">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9010FBB" w14:textId="77777777" w:rsidR="009A0980" w:rsidRPr="00C86804" w:rsidRDefault="009A0980" w:rsidP="000948FA">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28C5316E" w14:textId="77777777" w:rsidR="009A0980" w:rsidRDefault="009A0980" w:rsidP="000948FA">
            <w:pPr>
              <w:jc w:val="both"/>
              <w:rPr>
                <w:rFonts w:ascii="Times New Roman" w:hAnsi="Times New Roman" w:cs="Times New Roman"/>
                <w:color w:val="FF0000"/>
                <w:sz w:val="14"/>
                <w:szCs w:val="14"/>
                <w:lang w:val="tr-TR"/>
              </w:rPr>
            </w:pPr>
          </w:p>
          <w:p w14:paraId="30062127" w14:textId="77777777" w:rsidR="009A0980" w:rsidRDefault="009A0980" w:rsidP="000948FA">
            <w:pPr>
              <w:jc w:val="both"/>
              <w:rPr>
                <w:rFonts w:ascii="Times New Roman" w:hAnsi="Times New Roman" w:cs="Times New Roman"/>
                <w:color w:val="FF0000"/>
                <w:sz w:val="14"/>
                <w:szCs w:val="14"/>
                <w:lang w:val="tr-TR"/>
              </w:rPr>
            </w:pPr>
          </w:p>
          <w:p w14:paraId="7632A6FD" w14:textId="77777777" w:rsidR="009A0980" w:rsidRDefault="009A0980" w:rsidP="000948FA">
            <w:pPr>
              <w:jc w:val="both"/>
              <w:rPr>
                <w:rFonts w:ascii="Times New Roman" w:hAnsi="Times New Roman" w:cs="Times New Roman"/>
                <w:color w:val="FF0000"/>
                <w:sz w:val="14"/>
                <w:szCs w:val="14"/>
                <w:lang w:val="tr-TR"/>
              </w:rPr>
            </w:pPr>
          </w:p>
          <w:p w14:paraId="103D1F3D" w14:textId="77777777" w:rsidR="009A0980" w:rsidRPr="00C86804" w:rsidRDefault="009A0980" w:rsidP="000948FA">
            <w:pPr>
              <w:jc w:val="both"/>
              <w:rPr>
                <w:rFonts w:ascii="Times New Roman" w:hAnsi="Times New Roman" w:cs="Times New Roman"/>
                <w:color w:val="FF0000"/>
                <w:sz w:val="14"/>
                <w:szCs w:val="14"/>
                <w:lang w:val="tr-TR"/>
              </w:rPr>
            </w:pPr>
          </w:p>
        </w:tc>
      </w:tr>
      <w:tr w:rsidR="009A0980" w:rsidRPr="00C86804" w14:paraId="6BF322B4" w14:textId="77777777" w:rsidTr="000948FA">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3A790D1" w14:textId="77777777" w:rsidR="009A0980" w:rsidRPr="00C86804" w:rsidRDefault="009A0980" w:rsidP="000948FA">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p>
        </w:tc>
        <w:tc>
          <w:tcPr>
            <w:tcW w:w="3059" w:type="dxa"/>
            <w:gridSpan w:val="3"/>
            <w:tcBorders>
              <w:top w:val="single" w:sz="5" w:space="0" w:color="000000"/>
              <w:left w:val="single" w:sz="5" w:space="0" w:color="000000"/>
              <w:bottom w:val="single" w:sz="5" w:space="0" w:color="000000"/>
              <w:right w:val="single" w:sz="18" w:space="0" w:color="000000"/>
            </w:tcBorders>
          </w:tcPr>
          <w:p w14:paraId="3E6B62BD" w14:textId="77777777" w:rsidR="009A0980" w:rsidRPr="00C86804" w:rsidRDefault="009A0980" w:rsidP="000948FA">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38B7CB12" w14:textId="77777777" w:rsidR="009A0980" w:rsidRPr="00C86804" w:rsidRDefault="009A0980" w:rsidP="000948FA">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p>
        </w:tc>
        <w:tc>
          <w:tcPr>
            <w:tcW w:w="3721" w:type="dxa"/>
            <w:tcBorders>
              <w:top w:val="single" w:sz="4" w:space="0" w:color="auto"/>
              <w:left w:val="single" w:sz="5" w:space="0" w:color="000000"/>
              <w:bottom w:val="single" w:sz="5" w:space="0" w:color="000000"/>
              <w:right w:val="single" w:sz="18" w:space="0" w:color="000000"/>
            </w:tcBorders>
          </w:tcPr>
          <w:p w14:paraId="7DF64648" w14:textId="77777777" w:rsidR="009A0980" w:rsidRPr="00C86804" w:rsidRDefault="009A0980" w:rsidP="000948FA">
            <w:pPr>
              <w:jc w:val="both"/>
              <w:rPr>
                <w:rFonts w:ascii="Times New Roman" w:hAnsi="Times New Roman" w:cs="Times New Roman"/>
                <w:color w:val="FF0000"/>
                <w:sz w:val="14"/>
                <w:szCs w:val="14"/>
                <w:lang w:val="tr-TR"/>
              </w:rPr>
            </w:pPr>
          </w:p>
        </w:tc>
      </w:tr>
      <w:tr w:rsidR="009A0980" w:rsidRPr="00C86804" w14:paraId="6A8F2927" w14:textId="77777777" w:rsidTr="000948FA">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6987389E" w14:textId="77777777" w:rsidR="009A0980" w:rsidRPr="00C86804" w:rsidRDefault="009A0980" w:rsidP="000948FA">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0393EE87" w14:textId="77777777" w:rsidR="009A0980" w:rsidRPr="00C86804" w:rsidRDefault="009A0980" w:rsidP="000948FA">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5D325E73" w14:textId="77777777" w:rsidR="009A0980" w:rsidRPr="00C86804" w:rsidRDefault="009A0980" w:rsidP="000948FA">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705E3E76" w14:textId="77777777" w:rsidR="009A0980" w:rsidRPr="00C86804" w:rsidRDefault="009A0980" w:rsidP="000948FA">
            <w:pPr>
              <w:jc w:val="both"/>
              <w:rPr>
                <w:rFonts w:ascii="Times New Roman" w:hAnsi="Times New Roman" w:cs="Times New Roman"/>
                <w:color w:val="FF0000"/>
                <w:sz w:val="14"/>
                <w:szCs w:val="14"/>
                <w:lang w:val="tr-TR"/>
              </w:rPr>
            </w:pPr>
          </w:p>
        </w:tc>
      </w:tr>
      <w:tr w:rsidR="009A0980" w:rsidRPr="00C86804" w14:paraId="2F25BD64" w14:textId="77777777" w:rsidTr="000948FA">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112AB9C7" w14:textId="77777777" w:rsidR="009A0980" w:rsidRPr="00C86804" w:rsidRDefault="009A0980" w:rsidP="000948FA">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9A0980" w:rsidRPr="00C86804" w14:paraId="5BA1C08B" w14:textId="77777777" w:rsidTr="000948FA">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55DF84B6" w14:textId="77777777" w:rsidR="009A0980" w:rsidRPr="00C86804" w:rsidRDefault="009A0980" w:rsidP="000948FA">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7AF31CB8" w14:textId="77777777" w:rsidR="009A0980" w:rsidRPr="00C86804" w:rsidRDefault="009A0980" w:rsidP="000948FA">
            <w:pPr>
              <w:rPr>
                <w:rFonts w:ascii="Times New Roman" w:hAnsi="Times New Roman" w:cs="Times New Roman"/>
                <w:sz w:val="14"/>
                <w:szCs w:val="14"/>
                <w:lang w:val="tr-TR"/>
              </w:rPr>
            </w:pPr>
          </w:p>
        </w:tc>
      </w:tr>
      <w:tr w:rsidR="009A0980" w:rsidRPr="00C86804" w14:paraId="3151CB5C" w14:textId="77777777" w:rsidTr="000948FA">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67647E84" w14:textId="77777777" w:rsidR="009A0980" w:rsidRPr="00C86804" w:rsidRDefault="009A0980" w:rsidP="000948FA">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15568EFC" w14:textId="77777777" w:rsidR="009A0980" w:rsidRPr="00C86804" w:rsidRDefault="009A0980" w:rsidP="000948FA">
            <w:pPr>
              <w:pStyle w:val="TableParagraph"/>
              <w:spacing w:before="6"/>
              <w:rPr>
                <w:rFonts w:ascii="Times New Roman" w:eastAsia="Times New Roman" w:hAnsi="Times New Roman" w:cs="Times New Roman"/>
                <w:sz w:val="14"/>
                <w:szCs w:val="14"/>
                <w:lang w:val="tr-TR"/>
              </w:rPr>
            </w:pPr>
          </w:p>
          <w:p w14:paraId="34B804C8" w14:textId="77777777" w:rsidR="009A0980" w:rsidRPr="00C86804" w:rsidRDefault="009A0980" w:rsidP="000948FA">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129C3F15" w14:textId="77777777" w:rsidR="009A0980" w:rsidRPr="00C86804" w:rsidRDefault="009A0980" w:rsidP="000948FA">
            <w:pPr>
              <w:rPr>
                <w:rFonts w:ascii="Times New Roman" w:hAnsi="Times New Roman" w:cs="Times New Roman"/>
                <w:sz w:val="14"/>
                <w:szCs w:val="14"/>
                <w:lang w:val="tr-TR"/>
              </w:rPr>
            </w:pPr>
          </w:p>
          <w:p w14:paraId="0F2CB49D" w14:textId="77777777" w:rsidR="009A0980" w:rsidRDefault="009A0980" w:rsidP="000948FA">
            <w:pPr>
              <w:rPr>
                <w:rFonts w:ascii="Times New Roman" w:hAnsi="Times New Roman" w:cs="Times New Roman"/>
                <w:sz w:val="14"/>
                <w:szCs w:val="14"/>
                <w:lang w:val="tr-TR"/>
              </w:rPr>
            </w:pPr>
          </w:p>
          <w:p w14:paraId="4119B66A" w14:textId="77777777" w:rsidR="009A0980" w:rsidRDefault="009A0980" w:rsidP="000948FA">
            <w:pPr>
              <w:rPr>
                <w:rFonts w:ascii="Times New Roman" w:hAnsi="Times New Roman" w:cs="Times New Roman"/>
                <w:sz w:val="14"/>
                <w:szCs w:val="14"/>
                <w:lang w:val="tr-TR"/>
              </w:rPr>
            </w:pPr>
          </w:p>
          <w:p w14:paraId="1277D003" w14:textId="77777777" w:rsidR="009A0980" w:rsidRPr="00C86804" w:rsidRDefault="009A0980" w:rsidP="000948FA">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1973ABDB" w14:textId="77777777" w:rsidR="009A0980" w:rsidRPr="00C86804" w:rsidRDefault="009A0980" w:rsidP="000948FA">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05949CD8" w14:textId="77777777" w:rsidR="009A0980" w:rsidRPr="00C86804" w:rsidRDefault="009A0980" w:rsidP="000948FA">
            <w:pPr>
              <w:rPr>
                <w:rFonts w:ascii="Times New Roman" w:hAnsi="Times New Roman" w:cs="Times New Roman"/>
                <w:sz w:val="14"/>
                <w:szCs w:val="14"/>
                <w:lang w:val="tr-TR"/>
              </w:rPr>
            </w:pPr>
          </w:p>
        </w:tc>
      </w:tr>
      <w:tr w:rsidR="009A0980" w:rsidRPr="00C86804" w14:paraId="39862E2B" w14:textId="77777777" w:rsidTr="000948FA">
        <w:trPr>
          <w:trHeight w:val="599"/>
          <w:jc w:val="center"/>
        </w:trPr>
        <w:tc>
          <w:tcPr>
            <w:tcW w:w="1484" w:type="dxa"/>
            <w:vMerge/>
            <w:tcBorders>
              <w:left w:val="single" w:sz="18" w:space="0" w:color="000000"/>
              <w:right w:val="single" w:sz="3" w:space="0" w:color="000000"/>
            </w:tcBorders>
          </w:tcPr>
          <w:p w14:paraId="29F34770" w14:textId="77777777" w:rsidR="009A0980" w:rsidRPr="00C86804" w:rsidRDefault="009A0980" w:rsidP="000948FA">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7508644F" w14:textId="77777777" w:rsidR="009A0980" w:rsidRPr="00C86804" w:rsidRDefault="009A0980" w:rsidP="000948FA">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5DFD159F" w14:textId="77777777" w:rsidR="009A0980" w:rsidRPr="00C86804" w:rsidRDefault="009A0980" w:rsidP="000948FA">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Eğitici Personel / Usta Öğreticinin Adı Soyadı / T.C. Kimlik Numarası </w:t>
            </w:r>
          </w:p>
        </w:tc>
        <w:tc>
          <w:tcPr>
            <w:tcW w:w="3721" w:type="dxa"/>
            <w:tcBorders>
              <w:top w:val="single" w:sz="4" w:space="0" w:color="auto"/>
              <w:left w:val="single" w:sz="3" w:space="0" w:color="000000"/>
              <w:right w:val="single" w:sz="18" w:space="0" w:color="000000"/>
            </w:tcBorders>
          </w:tcPr>
          <w:p w14:paraId="51335664" w14:textId="77777777" w:rsidR="009A0980" w:rsidRPr="00C86804" w:rsidRDefault="009A0980" w:rsidP="000948FA">
            <w:pPr>
              <w:rPr>
                <w:rFonts w:ascii="Times New Roman" w:hAnsi="Times New Roman" w:cs="Times New Roman"/>
                <w:sz w:val="14"/>
                <w:szCs w:val="14"/>
                <w:lang w:val="tr-TR"/>
              </w:rPr>
            </w:pPr>
          </w:p>
        </w:tc>
      </w:tr>
      <w:tr w:rsidR="009A0980" w:rsidRPr="00C86804" w14:paraId="5822E559" w14:textId="77777777" w:rsidTr="000948FA">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6BA5FA6A" w14:textId="77777777" w:rsidR="009A0980" w:rsidRPr="00C86804" w:rsidRDefault="009A0980" w:rsidP="000948FA">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5984A9B2" w14:textId="77777777" w:rsidR="009A0980" w:rsidRPr="00C86804" w:rsidRDefault="009A0980" w:rsidP="000948FA">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70528" behindDoc="1" locked="0" layoutInCell="1" allowOverlap="1" wp14:anchorId="610AD690" wp14:editId="77D62E35">
                      <wp:simplePos x="0" y="0"/>
                      <wp:positionH relativeFrom="page">
                        <wp:posOffset>1323689</wp:posOffset>
                      </wp:positionH>
                      <wp:positionV relativeFrom="page">
                        <wp:posOffset>84833</wp:posOffset>
                      </wp:positionV>
                      <wp:extent cx="216535" cy="99060"/>
                      <wp:effectExtent l="8255" t="13970" r="13335" b="10795"/>
                      <wp:wrapNone/>
                      <wp:docPr id="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6"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04.25pt;margin-top:6.7pt;width:17.05pt;height:7.8pt;z-index:-251645952;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">
                      <v:shape id="Freeform 38" o:spid="_x0000_s1027" style="position:absolute;left:4483;top:11212;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jg8EA&#10;AADaAAAADwAAAGRycy9kb3ducmV2LnhtbESPT2vCQBTE70K/w/IKvZlNJQRJs4otVXr1X8+v2WcS&#10;mn0bsmsS/fSuIHgcZuY3TL4cTSN66lxtWcF7FIMgLqyuuVRw2K+ncxDOI2tsLJOCCzlYLl4mOWba&#10;DrylfudLESDsMlRQed9mUrqiIoMusi1x8E62M+iD7EqpOxwC3DRyFsepNFhzWKiwpa+Kiv/d2Sg4&#10;Xpv0b3P6/P1OhkRfqF0x16VSb6/j6gOEp9E/w4/2j1aQwv1KuA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W44PBAAAA2gAAAA8AAAAAAAAAAAAAAAAAmAIAAGRycy9kb3du&#10;cmV2LnhtbFBLBQYAAAAABAAEAPUAAACGAw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9504" behindDoc="1" locked="0" layoutInCell="1" allowOverlap="1" wp14:anchorId="6EB7B251" wp14:editId="1840D26D">
                      <wp:simplePos x="0" y="0"/>
                      <wp:positionH relativeFrom="page">
                        <wp:posOffset>493134</wp:posOffset>
                      </wp:positionH>
                      <wp:positionV relativeFrom="page">
                        <wp:posOffset>72581</wp:posOffset>
                      </wp:positionV>
                      <wp:extent cx="216535" cy="99060"/>
                      <wp:effectExtent l="11430" t="13335" r="10160" b="1143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8"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8.85pt;margin-top:5.7pt;width:17.05pt;height:7.8pt;z-index:-251646976;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">
                      <v:shape id="Freeform 40" o:spid="_x0000_s1027" style="position:absolute;left:3168;top:11226;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SaroA&#10;AADaAAAADwAAAGRycy9kb3ducmV2LnhtbERPyw7BQBTdS/zD5ErsmBIRKUMQxNZzfXWuttG503SG&#10;lq83C4nlyXnPFo0pxIsql1tWMOhHIIgTq3NOFZxP294EhPPIGgvLpOBNDhbzdmuGsbY1H+h19KkI&#10;IexiVJB5X8ZSuiQjg65vS+LA3W1l0AdYpVJXWIdwU8hhFI2lwZxDQ4YlrTNKHsenUXD5FOPb7r66&#10;bkb1SL+pXDLnqVLdTrOcgvDU+L/4595rBWFruBJugJx/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tMXSaroAAADaAAAADwAAAAAAAAAAAAAAAACYAgAAZHJzL2Rvd25yZXYueG1s&#10;UEsFBgAAAAAEAAQA9QAAAH8D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516EEECD" w14:textId="77777777" w:rsidR="009A0980" w:rsidRPr="00C86804" w:rsidRDefault="009A0980" w:rsidP="000948FA">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27CBFFD9" w14:textId="77777777" w:rsidR="009A0980" w:rsidRPr="00C86804" w:rsidRDefault="009A0980" w:rsidP="000948FA">
            <w:pPr>
              <w:rPr>
                <w:rFonts w:ascii="Times New Roman" w:hAnsi="Times New Roman" w:cs="Times New Roman"/>
                <w:sz w:val="14"/>
                <w:szCs w:val="14"/>
                <w:lang w:val="tr-TR"/>
              </w:rPr>
            </w:pPr>
          </w:p>
        </w:tc>
      </w:tr>
      <w:tr w:rsidR="009A0980" w:rsidRPr="00C86804" w14:paraId="12E806AF" w14:textId="77777777" w:rsidTr="000948FA">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4DC5660A" w14:textId="77777777" w:rsidR="009A0980" w:rsidRPr="00C86804" w:rsidRDefault="009A0980" w:rsidP="000948FA">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28E87E40" w14:textId="77777777" w:rsidR="009A0980" w:rsidRPr="00C86804" w:rsidRDefault="009A0980" w:rsidP="000948FA">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A403750" w14:textId="77777777" w:rsidR="009A0980" w:rsidRPr="00C86804" w:rsidRDefault="009A0980" w:rsidP="000948FA">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C96DEA5" w14:textId="77777777" w:rsidR="009A0980" w:rsidRPr="00C86804" w:rsidRDefault="009A0980" w:rsidP="000948FA">
            <w:pPr>
              <w:rPr>
                <w:rFonts w:ascii="Times New Roman" w:hAnsi="Times New Roman" w:cs="Times New Roman"/>
                <w:sz w:val="14"/>
                <w:szCs w:val="14"/>
                <w:lang w:val="tr-TR"/>
              </w:rPr>
            </w:pPr>
          </w:p>
        </w:tc>
      </w:tr>
      <w:tr w:rsidR="009A0980" w:rsidRPr="00C86804" w14:paraId="29E3A917" w14:textId="77777777" w:rsidTr="000948FA">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A551787" w14:textId="77777777" w:rsidR="009A0980" w:rsidRPr="00C86804" w:rsidRDefault="009A0980" w:rsidP="000948FA">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5D747979" w14:textId="77777777" w:rsidR="009A0980" w:rsidRPr="00C86804" w:rsidRDefault="009A0980" w:rsidP="000948FA">
            <w:pPr>
              <w:pStyle w:val="TableParagraph"/>
              <w:spacing w:before="30"/>
              <w:ind w:left="195"/>
              <w:rPr>
                <w:rFonts w:ascii="Times New Roman" w:hAnsi="Times New Roman" w:cs="Times New Roman"/>
                <w:sz w:val="14"/>
                <w:szCs w:val="14"/>
                <w:lang w:val="tr-TR"/>
              </w:rPr>
            </w:pPr>
          </w:p>
          <w:p w14:paraId="5864F238" w14:textId="77777777" w:rsidR="009A0980" w:rsidRPr="00C86804" w:rsidRDefault="009A0980" w:rsidP="000948FA">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33AD3153" w14:textId="77777777" w:rsidR="009A0980" w:rsidRPr="00C86804" w:rsidRDefault="009A0980" w:rsidP="000948FA">
            <w:pPr>
              <w:rPr>
                <w:rFonts w:ascii="Times New Roman" w:hAnsi="Times New Roman" w:cs="Times New Roman"/>
                <w:sz w:val="14"/>
                <w:szCs w:val="14"/>
                <w:lang w:val="tr-TR"/>
              </w:rPr>
            </w:pPr>
          </w:p>
          <w:p w14:paraId="164A14F9" w14:textId="77777777" w:rsidR="009A0980" w:rsidRPr="00C86804" w:rsidRDefault="009A0980" w:rsidP="000948FA">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33134370" w14:textId="77777777" w:rsidR="009A0980" w:rsidRPr="00C86804" w:rsidRDefault="009A0980" w:rsidP="000948FA">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p>
        </w:tc>
        <w:tc>
          <w:tcPr>
            <w:tcW w:w="3721" w:type="dxa"/>
            <w:tcBorders>
              <w:top w:val="single" w:sz="3" w:space="0" w:color="000000"/>
              <w:left w:val="single" w:sz="3" w:space="0" w:color="000000"/>
              <w:bottom w:val="single" w:sz="3" w:space="0" w:color="000000"/>
              <w:right w:val="single" w:sz="18" w:space="0" w:color="000000"/>
            </w:tcBorders>
          </w:tcPr>
          <w:p w14:paraId="050EF542" w14:textId="77777777" w:rsidR="009A0980" w:rsidRPr="00C86804" w:rsidRDefault="009A0980" w:rsidP="000948FA">
            <w:pPr>
              <w:rPr>
                <w:rFonts w:ascii="Times New Roman" w:hAnsi="Times New Roman" w:cs="Times New Roman"/>
                <w:sz w:val="14"/>
                <w:szCs w:val="14"/>
                <w:lang w:val="tr-TR"/>
              </w:rPr>
            </w:pPr>
          </w:p>
        </w:tc>
      </w:tr>
      <w:tr w:rsidR="009A0980" w:rsidRPr="00C86804" w14:paraId="64B0B7AD" w14:textId="77777777" w:rsidTr="000948FA">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1DDA8F1B" w14:textId="77777777" w:rsidR="009A0980" w:rsidRPr="00C86804" w:rsidRDefault="009A0980" w:rsidP="000948FA">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 YERİ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SIİCIİL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9A0980" w:rsidRPr="00C86804" w14:paraId="248B4DA1" w14:textId="77777777" w:rsidTr="000948FA">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6A8362E1" w14:textId="77777777" w:rsidR="009A0980" w:rsidRPr="00C86804" w:rsidRDefault="009A0980" w:rsidP="000948FA">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68480" behindDoc="0" locked="0" layoutInCell="1" allowOverlap="1" wp14:anchorId="09D562F6" wp14:editId="5A423628">
                      <wp:simplePos x="0" y="0"/>
                      <wp:positionH relativeFrom="page">
                        <wp:posOffset>934514</wp:posOffset>
                      </wp:positionH>
                      <wp:positionV relativeFrom="paragraph">
                        <wp:posOffset>83145</wp:posOffset>
                      </wp:positionV>
                      <wp:extent cx="5153025" cy="269875"/>
                      <wp:effectExtent l="0" t="0" r="28575" b="1587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9A0980" w14:paraId="67857E57"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72DE323" w14:textId="77777777" w:rsidR="009A0980" w:rsidRDefault="009A0980">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066F6A18" w14:textId="77777777" w:rsidR="009A0980" w:rsidRDefault="009A0980">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B45CCEB"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3FD34809"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277F5411"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5AC8DF00"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71FE022"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4CE67016"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3F66DFDF"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8A74CB8"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75371F75"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5EBECBEE"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58A25030"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5EB1C66"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07AD6287"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21A996FB"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0211EF08"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050BC334"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2F4C4556"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1C0CBB7E"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2F819167"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18B3D63A"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462E3AEF"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7697CC6F"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388AAC2B"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3AFBD28D"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9C93866" w14:textId="77777777" w:rsidR="009A0980" w:rsidRDefault="009A0980"/>
                                    </w:tc>
                                  </w:tr>
                                </w:tbl>
                                <w:p w14:paraId="074CAEEB" w14:textId="77777777" w:rsidR="009A0980" w:rsidRDefault="009A0980" w:rsidP="009A09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9A0980" w14:paraId="67857E57"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72DE323" w14:textId="77777777" w:rsidR="009A0980" w:rsidRDefault="009A0980">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066F6A18" w14:textId="77777777" w:rsidR="009A0980" w:rsidRDefault="009A0980">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B45CCEB"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3FD34809"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277F5411"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5AC8DF00"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71FE022"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4CE67016"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3F66DFDF"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8A74CB8"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75371F75"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5EBECBEE"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58A25030"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5EB1C66"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07AD6287"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21A996FB"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0211EF08"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050BC334"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2F4C4556"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1C0CBB7E"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2F819167"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18B3D63A"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462E3AEF"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7697CC6F" w14:textId="77777777" w:rsidR="009A0980" w:rsidRDefault="009A0980"/>
                              </w:tc>
                              <w:tc>
                                <w:tcPr>
                                  <w:tcW w:w="310" w:type="dxa"/>
                                  <w:tcBorders>
                                    <w:top w:val="single" w:sz="5" w:space="0" w:color="000000"/>
                                    <w:left w:val="single" w:sz="5" w:space="0" w:color="000000"/>
                                    <w:bottom w:val="single" w:sz="5" w:space="0" w:color="000000"/>
                                    <w:right w:val="single" w:sz="5" w:space="0" w:color="000000"/>
                                  </w:tcBorders>
                                </w:tcPr>
                                <w:p w14:paraId="388AAC2B"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3AFBD28D" w14:textId="77777777" w:rsidR="009A0980" w:rsidRDefault="009A0980"/>
                              </w:tc>
                              <w:tc>
                                <w:tcPr>
                                  <w:tcW w:w="312" w:type="dxa"/>
                                  <w:tcBorders>
                                    <w:top w:val="single" w:sz="5" w:space="0" w:color="000000"/>
                                    <w:left w:val="single" w:sz="5" w:space="0" w:color="000000"/>
                                    <w:bottom w:val="single" w:sz="5" w:space="0" w:color="000000"/>
                                    <w:right w:val="single" w:sz="5" w:space="0" w:color="000000"/>
                                  </w:tcBorders>
                                </w:tcPr>
                                <w:p w14:paraId="69C93866" w14:textId="77777777" w:rsidR="009A0980" w:rsidRDefault="009A0980"/>
                              </w:tc>
                            </w:tr>
                          </w:tbl>
                          <w:p w14:paraId="074CAEEB" w14:textId="77777777" w:rsidR="009A0980" w:rsidRDefault="009A0980" w:rsidP="009A0980"/>
                        </w:txbxContent>
                      </v:textbox>
                      <w10:wrap anchorx="page"/>
                    </v:shape>
                  </w:pict>
                </mc:Fallback>
              </mc:AlternateContent>
            </w:r>
            <w:r w:rsidRPr="00C86804">
              <w:rPr>
                <w:rFonts w:ascii="Times New Roman" w:hAnsi="Times New Roman" w:cs="Times New Roman"/>
                <w:spacing w:val="-1"/>
                <w:sz w:val="14"/>
                <w:szCs w:val="14"/>
                <w:lang w:val="tr-TR"/>
              </w:rPr>
              <w:t>İŞ YERİ</w:t>
            </w:r>
          </w:p>
          <w:p w14:paraId="4D753551" w14:textId="77777777" w:rsidR="009A0980" w:rsidRPr="00C86804" w:rsidRDefault="009A0980" w:rsidP="000948FA">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IBAN</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p>
        </w:tc>
      </w:tr>
      <w:tr w:rsidR="009A0980" w:rsidRPr="00C86804" w14:paraId="673E864F" w14:textId="77777777" w:rsidTr="000948FA">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0F2DCDDE" w14:textId="77777777" w:rsidR="009A0980" w:rsidRPr="00A20301" w:rsidRDefault="009A0980" w:rsidP="000948FA">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6B3F6FD9" w14:textId="77777777" w:rsidR="009A0980" w:rsidRPr="00C86804" w:rsidRDefault="009A0980" w:rsidP="000948FA">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7BB2CC7E" w14:textId="77777777" w:rsidR="009A0980" w:rsidRPr="00C86804" w:rsidRDefault="009A0980" w:rsidP="000948FA">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C86804">
              <w:rPr>
                <w:rFonts w:ascii="Times New Roman" w:hAnsi="Times New Roman" w:cs="Times New Roman"/>
                <w:b/>
                <w:noProof/>
                <w:sz w:val="14"/>
                <w:szCs w:val="14"/>
                <w:lang w:val="tr-TR" w:eastAsia="tr-TR"/>
              </w:rPr>
              <w:t>Öğrencinin işletmede görevlendirildiği birim:…………………………………………………………..………………………………………………………</w:t>
            </w:r>
          </w:p>
          <w:p w14:paraId="155BF6EF" w14:textId="77777777" w:rsidR="009A0980" w:rsidRPr="00C86804" w:rsidRDefault="009A0980" w:rsidP="000948FA">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C86804">
              <w:rPr>
                <w:rFonts w:ascii="Times New Roman" w:hAnsi="Times New Roman" w:cs="Times New Roman"/>
                <w:b/>
                <w:noProof/>
                <w:sz w:val="14"/>
                <w:szCs w:val="14"/>
                <w:lang w:val="tr-TR" w:eastAsia="tr-TR"/>
              </w:rPr>
              <w:t>Öğrenci velisi, öğrencisinin işletmenin başka birimlerinde veya iş için gidilen uygulama alanlarında eğitim almasına izin verip vermediğini el yazısı ile yazmalıdır. (İzin veriyorum / İzin vermiyorum)</w:t>
            </w:r>
          </w:p>
          <w:p w14:paraId="041CFDBA" w14:textId="77777777" w:rsidR="009A0980" w:rsidRPr="00C86804" w:rsidRDefault="009A0980" w:rsidP="000948FA">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9A0980" w:rsidRPr="00C86804" w14:paraId="0A29CC4F" w14:textId="77777777" w:rsidTr="000948FA">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64B37850" w14:textId="77777777" w:rsidR="009A0980" w:rsidRDefault="009A0980" w:rsidP="000948FA">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p>
          <w:p w14:paraId="541B7951" w14:textId="77777777" w:rsidR="009A0980" w:rsidRPr="00C86804" w:rsidRDefault="009A0980" w:rsidP="000948FA">
            <w:pPr>
              <w:pStyle w:val="TableParagraph"/>
              <w:spacing w:line="242" w:lineRule="exact"/>
              <w:jc w:val="both"/>
              <w:rPr>
                <w:rFonts w:ascii="Times New Roman" w:hAnsi="Times New Roman" w:cs="Times New Roman"/>
                <w:b/>
                <w:sz w:val="14"/>
                <w:szCs w:val="14"/>
                <w:lang w:val="tr-TR"/>
              </w:rPr>
            </w:pPr>
          </w:p>
          <w:p w14:paraId="3D09F39D" w14:textId="77777777" w:rsidR="009A0980" w:rsidRPr="00C86804" w:rsidRDefault="009A0980" w:rsidP="000948FA">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 / 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Vekili                                                             Öğrenci</w:t>
            </w:r>
            <w:r w:rsidRPr="00C86804">
              <w:rPr>
                <w:rFonts w:ascii="Times New Roman" w:hAnsi="Times New Roman" w:cs="Times New Roman"/>
                <w:b/>
                <w:spacing w:val="-8"/>
                <w:sz w:val="14"/>
                <w:szCs w:val="14"/>
                <w:lang w:val="tr-TR"/>
              </w:rPr>
              <w:t xml:space="preserve"> Velisi / Yasal Temsilcisi</w:t>
            </w:r>
          </w:p>
          <w:p w14:paraId="41D3AA0C" w14:textId="77777777" w:rsidR="009A0980" w:rsidRPr="00C86804" w:rsidRDefault="009A0980" w:rsidP="000948FA">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İmza-Mühür                                                                                 İmza-Kaşe</w:t>
            </w:r>
            <w:r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Pr="00C86804">
              <w:rPr>
                <w:rFonts w:ascii="Times New Roman" w:hAnsi="Times New Roman" w:cs="Times New Roman"/>
                <w:b/>
                <w:spacing w:val="-8"/>
                <w:sz w:val="14"/>
                <w:szCs w:val="14"/>
                <w:lang w:val="tr-TR"/>
              </w:rPr>
              <w:t>(</w:t>
            </w:r>
            <w:r w:rsidRPr="00C86804">
              <w:rPr>
                <w:rFonts w:ascii="Times New Roman" w:hAnsi="Times New Roman" w:cs="Times New Roman"/>
                <w:b/>
                <w:sz w:val="14"/>
                <w:szCs w:val="14"/>
                <w:lang w:val="tr-TR"/>
              </w:rPr>
              <w:t>18</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yaşından</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büyükse kendisi)</w:t>
            </w:r>
          </w:p>
          <w:p w14:paraId="702F6A4B" w14:textId="77777777" w:rsidR="009A0980" w:rsidRDefault="009A0980" w:rsidP="000948FA">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İmza                </w:t>
            </w:r>
          </w:p>
          <w:p w14:paraId="660DBA93" w14:textId="77777777" w:rsidR="009A0980" w:rsidRDefault="009A0980" w:rsidP="000948FA">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7BB9902" w14:textId="77777777" w:rsidR="009A0980" w:rsidRDefault="009A0980" w:rsidP="000948FA">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2E9A204" w14:textId="77777777" w:rsidR="009A0980" w:rsidRDefault="009A0980" w:rsidP="000948FA">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47F94773" w14:textId="77777777" w:rsidR="009A0980" w:rsidRDefault="009A0980" w:rsidP="000948FA">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4136D201" w14:textId="77777777" w:rsidR="009A0980" w:rsidRDefault="009A0980" w:rsidP="000948FA">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F235849" w14:textId="77777777" w:rsidR="009A0980" w:rsidRDefault="009A0980" w:rsidP="000948FA">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9FEE640" w14:textId="77777777" w:rsidR="009A0980" w:rsidRDefault="009A0980" w:rsidP="000948FA">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02D3F74D" w14:textId="77777777" w:rsidR="009A0980" w:rsidRDefault="009A0980" w:rsidP="000948FA">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8C2F47B" w14:textId="77777777" w:rsidR="009A0980" w:rsidRPr="0006089D" w:rsidRDefault="009A0980" w:rsidP="000948FA">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40AF7A0D" w:rsidR="005A6857" w:rsidRDefault="009A0980" w:rsidP="00BE24FB">
            <w:pPr>
              <w:pStyle w:val="TableParagraph"/>
              <w:spacing w:line="242" w:lineRule="exact"/>
              <w:jc w:val="both"/>
              <w:rPr>
                <w:rFonts w:ascii="Times New Roman" w:hAnsi="Times New Roman" w:cs="Times New Roman"/>
                <w:b/>
                <w:sz w:val="14"/>
                <w:szCs w:val="14"/>
                <w:lang w:val="tr-TR"/>
              </w:rPr>
            </w:pPr>
            <w:r>
              <w:rPr>
                <w:lang w:val="tr-TR"/>
              </w:rPr>
              <w:br w:type="page"/>
            </w: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9C5D71" w:rsidRDefault="00004E99" w:rsidP="00FE4F36">
      <w:pPr>
        <w:spacing w:after="0"/>
        <w:jc w:val="center"/>
        <w:rPr>
          <w:rFonts w:ascii="Times New Roman" w:hAnsi="Times New Roman" w:cs="Times New Roman"/>
          <w:b/>
          <w:sz w:val="14"/>
          <w:szCs w:val="14"/>
        </w:rPr>
      </w:pPr>
      <w:r w:rsidRPr="009C5D71">
        <w:rPr>
          <w:rFonts w:ascii="Times New Roman" w:hAnsi="Times New Roman" w:cs="Times New Roman"/>
          <w:b/>
          <w:sz w:val="14"/>
          <w:szCs w:val="14"/>
        </w:rPr>
        <w:lastRenderedPageBreak/>
        <w:t>GENEL HÜKÜMLER</w:t>
      </w:r>
    </w:p>
    <w:p w14:paraId="7E601CA4" w14:textId="5C1544EF" w:rsidR="0092721C" w:rsidRPr="009C5D71" w:rsidRDefault="00004E99" w:rsidP="001D298D">
      <w:pPr>
        <w:spacing w:after="0"/>
        <w:jc w:val="both"/>
        <w:rPr>
          <w:rFonts w:ascii="Times New Roman" w:hAnsi="Times New Roman" w:cs="Times New Roman"/>
          <w:b/>
          <w:spacing w:val="-1"/>
          <w:sz w:val="14"/>
          <w:szCs w:val="14"/>
        </w:rPr>
      </w:pPr>
      <w:r w:rsidRPr="009C5D71">
        <w:rPr>
          <w:rFonts w:ascii="Times New Roman" w:hAnsi="Times New Roman" w:cs="Times New Roman"/>
          <w:b/>
          <w:spacing w:val="-1"/>
          <w:sz w:val="14"/>
          <w:szCs w:val="14"/>
        </w:rPr>
        <w:t>Dayanak</w:t>
      </w:r>
      <w:r w:rsidR="0092721C" w:rsidRPr="009C5D71">
        <w:rPr>
          <w:rFonts w:ascii="Times New Roman" w:hAnsi="Times New Roman" w:cs="Times New Roman"/>
          <w:b/>
          <w:spacing w:val="-1"/>
          <w:sz w:val="14"/>
          <w:szCs w:val="14"/>
        </w:rPr>
        <w:t xml:space="preserve"> </w:t>
      </w:r>
    </w:p>
    <w:p w14:paraId="4837BFB5" w14:textId="59881126" w:rsidR="00004E99" w:rsidRPr="009C5D71" w:rsidRDefault="00004E99" w:rsidP="0092721C">
      <w:pPr>
        <w:pStyle w:val="GvdeMetni"/>
        <w:ind w:left="0"/>
        <w:jc w:val="both"/>
        <w:rPr>
          <w:rFonts w:cs="Times New Roman"/>
          <w:sz w:val="14"/>
          <w:szCs w:val="14"/>
          <w:lang w:val="tr-TR"/>
        </w:rPr>
      </w:pPr>
      <w:r w:rsidRPr="009C5D71">
        <w:rPr>
          <w:rFonts w:cs="Times New Roman"/>
          <w:b/>
          <w:sz w:val="14"/>
          <w:szCs w:val="14"/>
          <w:lang w:val="tr-TR"/>
        </w:rPr>
        <w:t xml:space="preserve">MADDE 1- </w:t>
      </w:r>
      <w:r w:rsidR="00740F8F" w:rsidRPr="009C5D71">
        <w:rPr>
          <w:rFonts w:cs="Times New Roman"/>
          <w:sz w:val="14"/>
          <w:szCs w:val="14"/>
          <w:lang w:val="tr-TR"/>
        </w:rPr>
        <w:t xml:space="preserve">Bu sözleşme, 3308 sayılı </w:t>
      </w:r>
      <w:r w:rsidR="00E21AD1" w:rsidRPr="009C5D71">
        <w:rPr>
          <w:rFonts w:cs="Times New Roman"/>
          <w:sz w:val="14"/>
          <w:szCs w:val="14"/>
          <w:lang w:val="tr-TR"/>
        </w:rPr>
        <w:t>Mesleki</w:t>
      </w:r>
      <w:r w:rsidRPr="009C5D71">
        <w:rPr>
          <w:rFonts w:cs="Times New Roman"/>
          <w:sz w:val="14"/>
          <w:szCs w:val="14"/>
          <w:lang w:val="tr-TR"/>
        </w:rPr>
        <w:t xml:space="preserve"> Eğitim Kanunu</w:t>
      </w:r>
      <w:r w:rsidR="007E735F" w:rsidRPr="009C5D71">
        <w:rPr>
          <w:rFonts w:cs="Times New Roman"/>
          <w:sz w:val="14"/>
          <w:szCs w:val="14"/>
          <w:lang w:val="tr-TR"/>
        </w:rPr>
        <w:t xml:space="preserve"> ile </w:t>
      </w:r>
      <w:r w:rsidRPr="009C5D71">
        <w:rPr>
          <w:rFonts w:cs="Times New Roman"/>
          <w:sz w:val="14"/>
          <w:szCs w:val="14"/>
          <w:lang w:val="tr-TR"/>
        </w:rPr>
        <w:t>Millî Eğitim Bakanlığı Ortaöğretim Kurumları Yönetmeliğin</w:t>
      </w:r>
      <w:r w:rsidR="007E735F" w:rsidRPr="009C5D71">
        <w:rPr>
          <w:rFonts w:cs="Times New Roman"/>
          <w:sz w:val="14"/>
          <w:szCs w:val="14"/>
          <w:lang w:val="tr-TR"/>
        </w:rPr>
        <w:t xml:space="preserve">e </w:t>
      </w:r>
      <w:r w:rsidRPr="009C5D71">
        <w:rPr>
          <w:rFonts w:cs="Times New Roman"/>
          <w:sz w:val="14"/>
          <w:szCs w:val="14"/>
          <w:lang w:val="tr-TR"/>
        </w:rPr>
        <w:t>dayanılarak hazırlanmıştır.</w:t>
      </w:r>
    </w:p>
    <w:p w14:paraId="1DC24D9C" w14:textId="77777777" w:rsidR="008244D0" w:rsidRPr="009C5D71" w:rsidRDefault="008244D0" w:rsidP="00544233">
      <w:pPr>
        <w:spacing w:after="0"/>
        <w:jc w:val="both"/>
        <w:rPr>
          <w:rFonts w:ascii="Times New Roman" w:hAnsi="Times New Roman" w:cs="Times New Roman"/>
          <w:b/>
          <w:sz w:val="14"/>
          <w:szCs w:val="14"/>
        </w:rPr>
      </w:pPr>
    </w:p>
    <w:p w14:paraId="42281EC2" w14:textId="63F89A2E" w:rsidR="00544233" w:rsidRPr="009C5D71" w:rsidRDefault="00004E99" w:rsidP="00544233">
      <w:pPr>
        <w:spacing w:after="0"/>
        <w:jc w:val="both"/>
        <w:rPr>
          <w:rFonts w:ascii="Times New Roman" w:hAnsi="Times New Roman" w:cs="Times New Roman"/>
          <w:b/>
          <w:sz w:val="14"/>
          <w:szCs w:val="14"/>
        </w:rPr>
      </w:pPr>
      <w:r w:rsidRPr="009C5D71">
        <w:rPr>
          <w:rFonts w:ascii="Times New Roman" w:hAnsi="Times New Roman" w:cs="Times New Roman"/>
          <w:b/>
          <w:sz w:val="14"/>
          <w:szCs w:val="14"/>
        </w:rPr>
        <w:t xml:space="preserve">Sözleşmenin </w:t>
      </w:r>
      <w:r w:rsidR="00523288" w:rsidRPr="009C5D71">
        <w:rPr>
          <w:rFonts w:ascii="Times New Roman" w:hAnsi="Times New Roman" w:cs="Times New Roman"/>
          <w:b/>
          <w:sz w:val="14"/>
          <w:szCs w:val="14"/>
        </w:rPr>
        <w:t>T</w:t>
      </w:r>
      <w:r w:rsidRPr="009C5D71">
        <w:rPr>
          <w:rFonts w:ascii="Times New Roman" w:hAnsi="Times New Roman" w:cs="Times New Roman"/>
          <w:b/>
          <w:sz w:val="14"/>
          <w:szCs w:val="14"/>
        </w:rPr>
        <w:t>arafları</w:t>
      </w:r>
    </w:p>
    <w:p w14:paraId="1830BE16" w14:textId="6F0C77DE" w:rsidR="00004E99" w:rsidRPr="009C5D71" w:rsidRDefault="00004E99" w:rsidP="002559A1">
      <w:pPr>
        <w:jc w:val="both"/>
        <w:rPr>
          <w:rFonts w:ascii="Times New Roman" w:hAnsi="Times New Roman" w:cs="Times New Roman"/>
          <w:sz w:val="14"/>
          <w:szCs w:val="14"/>
        </w:rPr>
      </w:pPr>
      <w:r w:rsidRPr="009C5D71">
        <w:rPr>
          <w:rFonts w:ascii="Times New Roman" w:hAnsi="Times New Roman" w:cs="Times New Roman"/>
          <w:b/>
          <w:sz w:val="14"/>
          <w:szCs w:val="14"/>
        </w:rPr>
        <w:t xml:space="preserve">MADDE 2- </w:t>
      </w:r>
      <w:r w:rsidRPr="009C5D71">
        <w:rPr>
          <w:rFonts w:ascii="Times New Roman" w:hAnsi="Times New Roman" w:cs="Times New Roman"/>
          <w:sz w:val="14"/>
          <w:szCs w:val="14"/>
        </w:rPr>
        <w:t>Bu sözl</w:t>
      </w:r>
      <w:r w:rsidR="00200AF7" w:rsidRPr="009C5D71">
        <w:rPr>
          <w:rFonts w:ascii="Times New Roman" w:hAnsi="Times New Roman" w:cs="Times New Roman"/>
          <w:sz w:val="14"/>
          <w:szCs w:val="14"/>
        </w:rPr>
        <w:t xml:space="preserve">eşme işletmede yapılacak </w:t>
      </w:r>
      <w:r w:rsidR="001C549F" w:rsidRPr="009C5D71">
        <w:rPr>
          <w:rFonts w:ascii="Times New Roman" w:hAnsi="Times New Roman" w:cs="Times New Roman"/>
          <w:sz w:val="14"/>
          <w:szCs w:val="14"/>
        </w:rPr>
        <w:t>mesleki eğitim</w:t>
      </w:r>
      <w:r w:rsidR="00FC4E57"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w:t>
      </w:r>
      <w:r w:rsidR="00FC4E57"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tamamlayıcı eğitim</w:t>
      </w:r>
      <w:r w:rsidR="00FC4E57"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w:t>
      </w:r>
      <w:r w:rsidR="00FC4E57"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staj</w:t>
      </w:r>
      <w:r w:rsidRPr="009C5D71">
        <w:rPr>
          <w:rFonts w:ascii="Times New Roman" w:hAnsi="Times New Roman" w:cs="Times New Roman"/>
          <w:sz w:val="14"/>
          <w:szCs w:val="14"/>
        </w:rPr>
        <w:t>ın esaslarını düzenlemek amacıyla okul</w:t>
      </w:r>
      <w:r w:rsidR="00FC4E57" w:rsidRPr="009C5D71">
        <w:rPr>
          <w:rFonts w:ascii="Times New Roman" w:hAnsi="Times New Roman" w:cs="Times New Roman"/>
          <w:sz w:val="14"/>
          <w:szCs w:val="14"/>
        </w:rPr>
        <w:t xml:space="preserve"> </w:t>
      </w:r>
      <w:r w:rsidRPr="009C5D71">
        <w:rPr>
          <w:rFonts w:ascii="Times New Roman" w:hAnsi="Times New Roman" w:cs="Times New Roman"/>
          <w:sz w:val="14"/>
          <w:szCs w:val="14"/>
        </w:rPr>
        <w:t>/</w:t>
      </w:r>
      <w:r w:rsidR="00FC4E57" w:rsidRPr="009C5D71">
        <w:rPr>
          <w:rFonts w:ascii="Times New Roman" w:hAnsi="Times New Roman" w:cs="Times New Roman"/>
          <w:sz w:val="14"/>
          <w:szCs w:val="14"/>
        </w:rPr>
        <w:t xml:space="preserve"> </w:t>
      </w:r>
      <w:r w:rsidRPr="009C5D71">
        <w:rPr>
          <w:rFonts w:ascii="Times New Roman" w:hAnsi="Times New Roman" w:cs="Times New Roman"/>
          <w:sz w:val="14"/>
          <w:szCs w:val="14"/>
        </w:rPr>
        <w:t>kurum müdürü, işveren veya işveren vekili ile öğrenci reşit ise kendisi, değilse yasal temsilcisi arasında üç nüsha düzenlenir, imzalanan sözleşmenin birer nüshası taraflarda bulunur.</w:t>
      </w:r>
    </w:p>
    <w:p w14:paraId="20F92205" w14:textId="7256DD3C" w:rsidR="00BA1634" w:rsidRPr="009C5D71" w:rsidRDefault="00BA1634" w:rsidP="00544233">
      <w:pPr>
        <w:spacing w:after="0"/>
        <w:jc w:val="both"/>
        <w:rPr>
          <w:rFonts w:ascii="Times New Roman" w:hAnsi="Times New Roman" w:cs="Times New Roman"/>
          <w:sz w:val="14"/>
          <w:szCs w:val="14"/>
        </w:rPr>
      </w:pPr>
      <w:r w:rsidRPr="009C5D71">
        <w:rPr>
          <w:rFonts w:ascii="Times New Roman" w:hAnsi="Times New Roman" w:cs="Times New Roman"/>
          <w:b/>
          <w:sz w:val="14"/>
          <w:szCs w:val="14"/>
        </w:rPr>
        <w:t>MADDE 3-</w:t>
      </w:r>
      <w:r w:rsidRPr="009C5D71">
        <w:rPr>
          <w:rFonts w:ascii="Times New Roman" w:hAnsi="Times New Roman" w:cs="Times New Roman"/>
          <w:sz w:val="14"/>
          <w:szCs w:val="14"/>
        </w:rPr>
        <w:t xml:space="preserve"> </w:t>
      </w:r>
      <w:r w:rsidR="00C51B42" w:rsidRPr="009C5D71">
        <w:rPr>
          <w:rFonts w:ascii="Times New Roman" w:hAnsi="Times New Roman" w:cs="Times New Roman"/>
          <w:b/>
          <w:sz w:val="14"/>
          <w:szCs w:val="14"/>
        </w:rPr>
        <w:t>(1)</w:t>
      </w:r>
      <w:r w:rsidR="00C51B42" w:rsidRPr="009C5D71">
        <w:rPr>
          <w:rFonts w:ascii="Times New Roman" w:hAnsi="Times New Roman" w:cs="Times New Roman"/>
          <w:sz w:val="14"/>
          <w:szCs w:val="14"/>
        </w:rPr>
        <w:t xml:space="preserve"> </w:t>
      </w:r>
      <w:r w:rsidRPr="009C5D71">
        <w:rPr>
          <w:rFonts w:ascii="Times New Roman" w:hAnsi="Times New Roman" w:cs="Times New Roman"/>
          <w:sz w:val="14"/>
          <w:szCs w:val="14"/>
        </w:rPr>
        <w:t xml:space="preserve">Bu </w:t>
      </w:r>
      <w:r w:rsidR="009559A6" w:rsidRPr="009C5D71">
        <w:rPr>
          <w:rFonts w:ascii="Times New Roman" w:hAnsi="Times New Roman" w:cs="Times New Roman"/>
          <w:sz w:val="14"/>
          <w:szCs w:val="14"/>
        </w:rPr>
        <w:t xml:space="preserve">sözleşmede </w:t>
      </w:r>
      <w:r w:rsidRPr="009C5D71">
        <w:rPr>
          <w:rFonts w:ascii="Times New Roman" w:hAnsi="Times New Roman" w:cs="Times New Roman"/>
          <w:sz w:val="14"/>
          <w:szCs w:val="14"/>
        </w:rPr>
        <w:t>geçen</w:t>
      </w:r>
      <w:r w:rsidR="003A2121" w:rsidRPr="009C5D71">
        <w:rPr>
          <w:rFonts w:ascii="Times New Roman" w:hAnsi="Times New Roman" w:cs="Times New Roman"/>
          <w:sz w:val="14"/>
          <w:szCs w:val="14"/>
        </w:rPr>
        <w:t>;</w:t>
      </w:r>
    </w:p>
    <w:p w14:paraId="109ACCFF" w14:textId="24DF0396" w:rsidR="00BA1634" w:rsidRPr="009C5D71" w:rsidRDefault="00BA1634"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b/>
          <w:sz w:val="14"/>
          <w:szCs w:val="14"/>
        </w:rPr>
        <w:t>Eğitici personel:</w:t>
      </w:r>
      <w:r w:rsidRPr="009C5D71">
        <w:rPr>
          <w:rFonts w:ascii="Times New Roman" w:hAnsi="Times New Roman" w:cs="Times New Roman"/>
          <w:sz w:val="14"/>
          <w:szCs w:val="14"/>
        </w:rPr>
        <w:t xml:space="preserve"> </w:t>
      </w:r>
      <w:r w:rsidR="00E21AD1" w:rsidRPr="009C5D71">
        <w:rPr>
          <w:rFonts w:ascii="Times New Roman" w:hAnsi="Times New Roman" w:cs="Times New Roman"/>
          <w:sz w:val="14"/>
          <w:szCs w:val="14"/>
        </w:rPr>
        <w:t>Mesleki</w:t>
      </w:r>
      <w:r w:rsidR="00200AF7" w:rsidRPr="009C5D71">
        <w:rPr>
          <w:rFonts w:ascii="Times New Roman" w:hAnsi="Times New Roman" w:cs="Times New Roman"/>
          <w:sz w:val="14"/>
          <w:szCs w:val="14"/>
        </w:rPr>
        <w:t xml:space="preserve"> </w:t>
      </w:r>
      <w:r w:rsidRPr="009C5D71">
        <w:rPr>
          <w:rFonts w:ascii="Times New Roman" w:hAnsi="Times New Roman" w:cs="Times New Roman"/>
          <w:sz w:val="14"/>
          <w:szCs w:val="14"/>
        </w:rPr>
        <w:t>yeterliğe sahip, öğrencilerin iş</w:t>
      </w:r>
      <w:r w:rsidR="00FC4E57" w:rsidRPr="009C5D71">
        <w:rPr>
          <w:rFonts w:ascii="Times New Roman" w:hAnsi="Times New Roman" w:cs="Times New Roman"/>
          <w:sz w:val="14"/>
          <w:szCs w:val="14"/>
        </w:rPr>
        <w:t xml:space="preserve"> </w:t>
      </w:r>
      <w:r w:rsidRPr="009C5D71">
        <w:rPr>
          <w:rFonts w:ascii="Times New Roman" w:hAnsi="Times New Roman" w:cs="Times New Roman"/>
          <w:sz w:val="14"/>
          <w:szCs w:val="14"/>
        </w:rPr>
        <w:t>yerindeki eğitiminden sorumlu, iş p</w:t>
      </w:r>
      <w:r w:rsidR="00200AF7" w:rsidRPr="009C5D71">
        <w:rPr>
          <w:rFonts w:ascii="Times New Roman" w:hAnsi="Times New Roman" w:cs="Times New Roman"/>
          <w:sz w:val="14"/>
          <w:szCs w:val="14"/>
        </w:rPr>
        <w:t xml:space="preserve">edagojisi eğitimi almış, </w:t>
      </w:r>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eğitim yöntem ve tekniklerini</w:t>
      </w:r>
      <w:r w:rsidR="00200AF7" w:rsidRPr="009C5D71">
        <w:rPr>
          <w:rFonts w:ascii="Times New Roman" w:hAnsi="Times New Roman" w:cs="Times New Roman"/>
          <w:sz w:val="14"/>
          <w:szCs w:val="14"/>
        </w:rPr>
        <w:t xml:space="preserve"> bilen ve uygulayan veya </w:t>
      </w:r>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ve teknik eğitim okul ve kurumlarında atölye ve laboratuvar öğretmenliği yapabilme yetkisine sahip kişiyi,</w:t>
      </w:r>
    </w:p>
    <w:p w14:paraId="1DB70870" w14:textId="615512BC" w:rsidR="00BA1634" w:rsidRPr="009C5D71" w:rsidRDefault="00BA1634"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b/>
          <w:sz w:val="14"/>
          <w:szCs w:val="14"/>
        </w:rPr>
        <w:t>İşletme:</w:t>
      </w:r>
      <w:r w:rsidRPr="009C5D71">
        <w:rPr>
          <w:rFonts w:ascii="Times New Roman" w:hAnsi="Times New Roman" w:cs="Times New Roman"/>
          <w:sz w:val="14"/>
          <w:szCs w:val="14"/>
        </w:rPr>
        <w:t xml:space="preserve"> Öğr</w:t>
      </w:r>
      <w:r w:rsidR="00200AF7" w:rsidRPr="009C5D71">
        <w:rPr>
          <w:rFonts w:ascii="Times New Roman" w:hAnsi="Times New Roman" w:cs="Times New Roman"/>
          <w:sz w:val="14"/>
          <w:szCs w:val="14"/>
        </w:rPr>
        <w:t xml:space="preserve">encinin </w:t>
      </w:r>
      <w:r w:rsidR="00C51B42" w:rsidRPr="009C5D71">
        <w:rPr>
          <w:rFonts w:ascii="Times New Roman" w:hAnsi="Times New Roman" w:cs="Times New Roman"/>
          <w:sz w:val="14"/>
          <w:szCs w:val="14"/>
        </w:rPr>
        <w:t>3308 sayılı</w:t>
      </w:r>
      <w:r w:rsidR="004A1D3F" w:rsidRPr="009C5D71">
        <w:rPr>
          <w:rFonts w:ascii="Times New Roman" w:hAnsi="Times New Roman" w:cs="Times New Roman"/>
          <w:sz w:val="14"/>
          <w:szCs w:val="14"/>
        </w:rPr>
        <w:t xml:space="preserve"> Mesleki Eğitim Kanunu</w:t>
      </w:r>
      <w:r w:rsidR="00200AF7" w:rsidRPr="009C5D71">
        <w:rPr>
          <w:rFonts w:ascii="Times New Roman" w:hAnsi="Times New Roman" w:cs="Times New Roman"/>
          <w:sz w:val="14"/>
          <w:szCs w:val="14"/>
        </w:rPr>
        <w:t xml:space="preserve"> kapsamında </w:t>
      </w:r>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eğitim gördüğü</w:t>
      </w:r>
      <w:r w:rsidR="003A2121" w:rsidRPr="009C5D71">
        <w:rPr>
          <w:rFonts w:ascii="Times New Roman" w:hAnsi="Times New Roman" w:cs="Times New Roman"/>
          <w:sz w:val="14"/>
          <w:szCs w:val="14"/>
        </w:rPr>
        <w:t>,</w:t>
      </w:r>
    </w:p>
    <w:p w14:paraId="11CB7433" w14:textId="77777777" w:rsidR="00BA1634" w:rsidRPr="009C5D71"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sz w:val="14"/>
          <w:szCs w:val="14"/>
        </w:rPr>
        <w:t>Özel sektöre ait kurum ve kuruluşları</w:t>
      </w:r>
      <w:r w:rsidR="003A2121" w:rsidRPr="009C5D71">
        <w:rPr>
          <w:rFonts w:ascii="Times New Roman" w:hAnsi="Times New Roman" w:cs="Times New Roman"/>
          <w:sz w:val="14"/>
          <w:szCs w:val="14"/>
        </w:rPr>
        <w:t>,</w:t>
      </w:r>
    </w:p>
    <w:p w14:paraId="45359541" w14:textId="77777777" w:rsidR="00BA1634" w:rsidRPr="009C5D71"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sz w:val="14"/>
          <w:szCs w:val="14"/>
        </w:rPr>
        <w:t>Kamu kurum ve kuruluşlarını</w:t>
      </w:r>
      <w:r w:rsidR="003A2121" w:rsidRPr="009C5D71">
        <w:rPr>
          <w:rFonts w:ascii="Times New Roman" w:hAnsi="Times New Roman" w:cs="Times New Roman"/>
          <w:sz w:val="14"/>
          <w:szCs w:val="14"/>
        </w:rPr>
        <w:t>,</w:t>
      </w:r>
      <w:r w:rsidRPr="009C5D71">
        <w:rPr>
          <w:rFonts w:ascii="Times New Roman" w:hAnsi="Times New Roman" w:cs="Times New Roman"/>
          <w:sz w:val="14"/>
          <w:szCs w:val="14"/>
        </w:rPr>
        <w:t xml:space="preserve"> (</w:t>
      </w:r>
      <w:r w:rsidR="009559A6" w:rsidRPr="009C5D71">
        <w:rPr>
          <w:rFonts w:ascii="Times New Roman" w:hAnsi="Times New Roman" w:cs="Times New Roman"/>
          <w:sz w:val="14"/>
          <w:szCs w:val="14"/>
        </w:rPr>
        <w:t>i</w:t>
      </w:r>
      <w:r w:rsidRPr="009C5D71">
        <w:rPr>
          <w:rFonts w:ascii="Times New Roman" w:hAnsi="Times New Roman" w:cs="Times New Roman"/>
          <w:sz w:val="14"/>
          <w:szCs w:val="14"/>
        </w:rPr>
        <w:t>l</w:t>
      </w:r>
      <w:r w:rsidR="00FC4E57" w:rsidRPr="009C5D71">
        <w:rPr>
          <w:rFonts w:ascii="Times New Roman" w:hAnsi="Times New Roman" w:cs="Times New Roman"/>
          <w:sz w:val="14"/>
          <w:szCs w:val="14"/>
        </w:rPr>
        <w:t xml:space="preserve"> </w:t>
      </w:r>
      <w:r w:rsidRPr="009C5D71">
        <w:rPr>
          <w:rFonts w:ascii="Times New Roman" w:hAnsi="Times New Roman" w:cs="Times New Roman"/>
          <w:sz w:val="14"/>
          <w:szCs w:val="14"/>
        </w:rPr>
        <w:t>/</w:t>
      </w:r>
      <w:r w:rsidR="00FC4E57" w:rsidRPr="009C5D71">
        <w:rPr>
          <w:rFonts w:ascii="Times New Roman" w:hAnsi="Times New Roman" w:cs="Times New Roman"/>
          <w:sz w:val="14"/>
          <w:szCs w:val="14"/>
        </w:rPr>
        <w:t xml:space="preserve"> </w:t>
      </w:r>
      <w:r w:rsidRPr="009C5D71">
        <w:rPr>
          <w:rFonts w:ascii="Times New Roman" w:hAnsi="Times New Roman" w:cs="Times New Roman"/>
          <w:sz w:val="14"/>
          <w:szCs w:val="14"/>
        </w:rPr>
        <w:t>ilçe millî eğitim müdürlükleri, okul öncesi eğitim kurumları, ilköğretim ve ortaöğretim kurumları dâhil)</w:t>
      </w:r>
    </w:p>
    <w:p w14:paraId="33ABB874" w14:textId="77306DF3" w:rsidR="00BA1634" w:rsidRPr="009C5D71"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sz w:val="14"/>
          <w:szCs w:val="14"/>
        </w:rPr>
        <w:t>Bünyesinde döner sermaye işletmesi bulunan okul ve kurumlar için döner sermaye işletmesini</w:t>
      </w:r>
      <w:r w:rsidR="003A2121" w:rsidRPr="009C5D71">
        <w:rPr>
          <w:rFonts w:ascii="Times New Roman" w:hAnsi="Times New Roman" w:cs="Times New Roman"/>
          <w:sz w:val="14"/>
          <w:szCs w:val="14"/>
        </w:rPr>
        <w:t>,</w:t>
      </w:r>
    </w:p>
    <w:p w14:paraId="5DD00BD0" w14:textId="13381433" w:rsidR="00BA1634" w:rsidRPr="009C5D71" w:rsidRDefault="00C51B42"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color w:val="FF0000"/>
          <w:sz w:val="14"/>
          <w:szCs w:val="14"/>
        </w:rPr>
        <w:t xml:space="preserve"> </w:t>
      </w:r>
      <w:r w:rsidR="00740F8F" w:rsidRPr="009C5D71">
        <w:rPr>
          <w:rFonts w:ascii="Times New Roman" w:hAnsi="Times New Roman" w:cs="Times New Roman"/>
          <w:b/>
          <w:sz w:val="14"/>
          <w:szCs w:val="14"/>
        </w:rPr>
        <w:t xml:space="preserve">İşletmelerde </w:t>
      </w:r>
      <w:r w:rsidR="00FC4E57" w:rsidRPr="009C5D71">
        <w:rPr>
          <w:rFonts w:ascii="Times New Roman" w:hAnsi="Times New Roman" w:cs="Times New Roman"/>
          <w:b/>
          <w:sz w:val="14"/>
          <w:szCs w:val="14"/>
        </w:rPr>
        <w:t>M</w:t>
      </w:r>
      <w:r w:rsidR="00E21AD1" w:rsidRPr="009C5D71">
        <w:rPr>
          <w:rFonts w:ascii="Times New Roman" w:hAnsi="Times New Roman" w:cs="Times New Roman"/>
          <w:b/>
          <w:sz w:val="14"/>
          <w:szCs w:val="14"/>
        </w:rPr>
        <w:t>esleki</w:t>
      </w:r>
      <w:r w:rsidR="00BA1634" w:rsidRPr="009C5D71">
        <w:rPr>
          <w:rFonts w:ascii="Times New Roman" w:hAnsi="Times New Roman" w:cs="Times New Roman"/>
          <w:b/>
          <w:sz w:val="14"/>
          <w:szCs w:val="14"/>
        </w:rPr>
        <w:t xml:space="preserve"> </w:t>
      </w:r>
      <w:r w:rsidR="00FC4E57" w:rsidRPr="009C5D71">
        <w:rPr>
          <w:rFonts w:ascii="Times New Roman" w:hAnsi="Times New Roman" w:cs="Times New Roman"/>
          <w:b/>
          <w:sz w:val="14"/>
          <w:szCs w:val="14"/>
        </w:rPr>
        <w:t>E</w:t>
      </w:r>
      <w:r w:rsidR="00BA1634" w:rsidRPr="009C5D71">
        <w:rPr>
          <w:rFonts w:ascii="Times New Roman" w:hAnsi="Times New Roman" w:cs="Times New Roman"/>
          <w:b/>
          <w:sz w:val="14"/>
          <w:szCs w:val="14"/>
        </w:rPr>
        <w:t>ğitim:</w:t>
      </w:r>
      <w:r w:rsidR="00200AF7" w:rsidRPr="009C5D71">
        <w:rPr>
          <w:rFonts w:ascii="Times New Roman" w:hAnsi="Times New Roman" w:cs="Times New Roman"/>
          <w:sz w:val="14"/>
          <w:szCs w:val="14"/>
        </w:rPr>
        <w:t xml:space="preserve"> </w:t>
      </w:r>
      <w:r w:rsidR="00E21AD1" w:rsidRPr="009C5D71">
        <w:rPr>
          <w:rFonts w:ascii="Times New Roman" w:hAnsi="Times New Roman" w:cs="Times New Roman"/>
          <w:sz w:val="14"/>
          <w:szCs w:val="14"/>
        </w:rPr>
        <w:t>Mesleki</w:t>
      </w:r>
      <w:r w:rsidR="00BA1634" w:rsidRPr="009C5D71">
        <w:rPr>
          <w:rFonts w:ascii="Times New Roman" w:hAnsi="Times New Roman" w:cs="Times New Roman"/>
          <w:sz w:val="14"/>
          <w:szCs w:val="14"/>
        </w:rPr>
        <w:t xml:space="preserve"> ve teknik eğitim okul ve kurumları öğrencilerinin beceri eğitimlerini işletmelerde, </w:t>
      </w:r>
      <w:r w:rsidR="00200AF7" w:rsidRPr="009C5D71">
        <w:rPr>
          <w:rFonts w:ascii="Times New Roman" w:hAnsi="Times New Roman" w:cs="Times New Roman"/>
          <w:sz w:val="14"/>
          <w:szCs w:val="14"/>
        </w:rPr>
        <w:t xml:space="preserve">teorik eğitimlerini ise </w:t>
      </w:r>
      <w:r w:rsidR="00E21AD1" w:rsidRPr="009C5D71">
        <w:rPr>
          <w:rFonts w:ascii="Times New Roman" w:hAnsi="Times New Roman" w:cs="Times New Roman"/>
          <w:sz w:val="14"/>
          <w:szCs w:val="14"/>
        </w:rPr>
        <w:t>mesleki</w:t>
      </w:r>
      <w:r w:rsidR="00BA1634" w:rsidRPr="009C5D71">
        <w:rPr>
          <w:rFonts w:ascii="Times New Roman" w:hAnsi="Times New Roman" w:cs="Times New Roman"/>
          <w:sz w:val="14"/>
          <w:szCs w:val="14"/>
        </w:rPr>
        <w:t xml:space="preserve"> ve teknik eğitim okul ve kurumlarında veya işletme veya kurumlarca tesis edilen eğitim birimlerinde yaptıkları eğitim uygulamalarını</w:t>
      </w:r>
      <w:r w:rsidR="003A2121" w:rsidRPr="009C5D71">
        <w:rPr>
          <w:rFonts w:ascii="Times New Roman" w:hAnsi="Times New Roman" w:cs="Times New Roman"/>
          <w:sz w:val="14"/>
          <w:szCs w:val="14"/>
        </w:rPr>
        <w:t>,</w:t>
      </w:r>
    </w:p>
    <w:p w14:paraId="116203F5" w14:textId="0AB0BA8C" w:rsidR="0080266B" w:rsidRPr="009C5D71" w:rsidRDefault="0080266B"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b/>
          <w:sz w:val="14"/>
          <w:szCs w:val="14"/>
        </w:rPr>
        <w:t>Mesleki ve teknik ortaöğretim kurumu:</w:t>
      </w:r>
      <w:r w:rsidRPr="009C5D71">
        <w:rPr>
          <w:rFonts w:ascii="Times New Roman" w:hAnsi="Times New Roman" w:cs="Times New Roman"/>
          <w:sz w:val="14"/>
          <w:szCs w:val="14"/>
        </w:rPr>
        <w:t xml:space="preserve"> Mesleki ve teknik Anadolu lisesi, mesleki ve teknik eğitim merkezi, çok programlı Anadolu lisesi, özel eğitim meslek lisesi ile mesleki eğitim merkezini,</w:t>
      </w:r>
    </w:p>
    <w:p w14:paraId="783E75DD" w14:textId="60ECD842" w:rsidR="0080266B" w:rsidRPr="009C5D71" w:rsidRDefault="0080266B"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b/>
          <w:sz w:val="14"/>
          <w:szCs w:val="14"/>
        </w:rPr>
        <w:t>Okul / Kurum:</w:t>
      </w:r>
      <w:r w:rsidRPr="009C5D71">
        <w:rPr>
          <w:rFonts w:ascii="Times New Roman" w:hAnsi="Times New Roman" w:cs="Times New Roman"/>
          <w:sz w:val="14"/>
          <w:szCs w:val="14"/>
        </w:rPr>
        <w:t xml:space="preserve"> Millî Eğitim Bakanlığına bağlı her derece ve türdeki okul, merkez, pansiyon, uygulama oteli, öğretmen akademisi ve </w:t>
      </w:r>
      <w:r w:rsidR="00A3249F" w:rsidRPr="009C5D71">
        <w:rPr>
          <w:rFonts w:ascii="Times New Roman" w:hAnsi="Times New Roman" w:cs="Times New Roman"/>
          <w:sz w:val="14"/>
          <w:szCs w:val="14"/>
        </w:rPr>
        <w:t>hizmet içi</w:t>
      </w:r>
      <w:r w:rsidRPr="009C5D71">
        <w:rPr>
          <w:rFonts w:ascii="Times New Roman" w:hAnsi="Times New Roman" w:cs="Times New Roman"/>
          <w:sz w:val="14"/>
          <w:szCs w:val="14"/>
        </w:rPr>
        <w:t xml:space="preserve"> eğitim enstitüsü, olgunlaşma enstitüs</w:t>
      </w:r>
      <w:r w:rsidR="004A1D3F" w:rsidRPr="009C5D71">
        <w:rPr>
          <w:rFonts w:ascii="Times New Roman" w:hAnsi="Times New Roman" w:cs="Times New Roman"/>
          <w:sz w:val="14"/>
          <w:szCs w:val="14"/>
        </w:rPr>
        <w:t>ü ile sosyal tesisleri,</w:t>
      </w:r>
    </w:p>
    <w:p w14:paraId="0F3C9167" w14:textId="6127CBF3" w:rsidR="00BA1634" w:rsidRPr="009C5D71" w:rsidRDefault="00BA1634"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b/>
          <w:sz w:val="14"/>
          <w:szCs w:val="14"/>
        </w:rPr>
        <w:t>Öğrenci:</w:t>
      </w:r>
      <w:r w:rsidR="00740F8F" w:rsidRPr="009C5D71">
        <w:rPr>
          <w:rFonts w:ascii="Times New Roman" w:hAnsi="Times New Roman" w:cs="Times New Roman"/>
          <w:sz w:val="14"/>
          <w:szCs w:val="14"/>
        </w:rPr>
        <w:t xml:space="preserve"> </w:t>
      </w:r>
      <w:r w:rsidR="0080266B" w:rsidRPr="009C5D71">
        <w:rPr>
          <w:rFonts w:ascii="Times New Roman" w:hAnsi="Times New Roman" w:cs="Times New Roman"/>
          <w:sz w:val="14"/>
          <w:szCs w:val="14"/>
        </w:rPr>
        <w:t>Mesleki ve teknik ortaöğretim kurumlarında örgün eğitim görenler ile mesleki eğitim merkezlerinde kalfalı</w:t>
      </w:r>
      <w:r w:rsidR="004A1D3F" w:rsidRPr="009C5D71">
        <w:rPr>
          <w:rFonts w:ascii="Times New Roman" w:hAnsi="Times New Roman" w:cs="Times New Roman"/>
          <w:sz w:val="14"/>
          <w:szCs w:val="14"/>
        </w:rPr>
        <w:t xml:space="preserve">k ve ustalık eğitimi görenler ve </w:t>
      </w:r>
      <w:r w:rsidR="000660A4" w:rsidRPr="009C5D71">
        <w:rPr>
          <w:rFonts w:ascii="Times New Roman" w:hAnsi="Times New Roman" w:cs="Times New Roman"/>
          <w:sz w:val="14"/>
          <w:szCs w:val="14"/>
        </w:rPr>
        <w:t xml:space="preserve">mesleki açık öğretim liselerinde </w:t>
      </w:r>
      <w:r w:rsidRPr="009C5D71">
        <w:rPr>
          <w:rFonts w:ascii="Times New Roman" w:hAnsi="Times New Roman" w:cs="Times New Roman"/>
          <w:sz w:val="14"/>
          <w:szCs w:val="14"/>
        </w:rPr>
        <w:t>öğrenim görenleri</w:t>
      </w:r>
      <w:r w:rsidR="003A2121" w:rsidRPr="009C5D71">
        <w:rPr>
          <w:rFonts w:ascii="Times New Roman" w:hAnsi="Times New Roman" w:cs="Times New Roman"/>
          <w:sz w:val="14"/>
          <w:szCs w:val="14"/>
        </w:rPr>
        <w:t>,</w:t>
      </w:r>
      <w:r w:rsidR="00F0064F" w:rsidRPr="009C5D71">
        <w:rPr>
          <w:rFonts w:ascii="Times New Roman" w:hAnsi="Times New Roman" w:cs="Times New Roman"/>
          <w:sz w:val="14"/>
          <w:szCs w:val="14"/>
        </w:rPr>
        <w:t xml:space="preserve"> </w:t>
      </w:r>
    </w:p>
    <w:p w14:paraId="55659E10" w14:textId="39046576" w:rsidR="00F86E72" w:rsidRPr="009C5D71" w:rsidRDefault="00BA1634" w:rsidP="00F86E72">
      <w:pPr>
        <w:pStyle w:val="ListeParagraf"/>
        <w:numPr>
          <w:ilvl w:val="0"/>
          <w:numId w:val="2"/>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b/>
          <w:sz w:val="14"/>
          <w:szCs w:val="14"/>
        </w:rPr>
        <w:t>Staj:</w:t>
      </w:r>
      <w:r w:rsidR="00740F8F" w:rsidRPr="009C5D71">
        <w:rPr>
          <w:rFonts w:ascii="Times New Roman" w:hAnsi="Times New Roman" w:cs="Times New Roman"/>
          <w:sz w:val="14"/>
          <w:szCs w:val="14"/>
        </w:rPr>
        <w:t xml:space="preserve"> İşletmelerde </w:t>
      </w:r>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eğit</w:t>
      </w:r>
      <w:r w:rsidR="004A1D3F" w:rsidRPr="009C5D71">
        <w:rPr>
          <w:rFonts w:ascii="Times New Roman" w:hAnsi="Times New Roman" w:cs="Times New Roman"/>
          <w:sz w:val="14"/>
          <w:szCs w:val="14"/>
        </w:rPr>
        <w:t xml:space="preserve">ime gönderilemeyen öğrencilerin </w:t>
      </w:r>
      <w:r w:rsidRPr="009C5D71">
        <w:rPr>
          <w:rFonts w:ascii="Times New Roman" w:hAnsi="Times New Roman" w:cs="Times New Roman"/>
          <w:sz w:val="14"/>
          <w:szCs w:val="14"/>
        </w:rPr>
        <w:t xml:space="preserve">öğretim programlarıyla </w:t>
      </w:r>
      <w:r w:rsidR="00200AF7" w:rsidRPr="009C5D71">
        <w:rPr>
          <w:rFonts w:ascii="Times New Roman" w:hAnsi="Times New Roman" w:cs="Times New Roman"/>
          <w:sz w:val="14"/>
          <w:szCs w:val="14"/>
        </w:rPr>
        <w:t xml:space="preserve">kazandırılması öngörülen </w:t>
      </w:r>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bilgi, beceri, tutum ve davranışlarını geliştirmeleri, sektörü tanımaları, iş hayatına uyumları, gerçek üretim ve hizmet ortamında yetişmeleri amacıyla işletmede yaptıkları t</w:t>
      </w:r>
      <w:r w:rsidR="00200AF7" w:rsidRPr="009C5D71">
        <w:rPr>
          <w:rFonts w:ascii="Times New Roman" w:hAnsi="Times New Roman" w:cs="Times New Roman"/>
          <w:sz w:val="14"/>
          <w:szCs w:val="14"/>
        </w:rPr>
        <w:t xml:space="preserve">oplam 40 iş günü süreli </w:t>
      </w:r>
      <w:r w:rsidR="00E21AD1" w:rsidRPr="009C5D71">
        <w:rPr>
          <w:rFonts w:ascii="Times New Roman" w:hAnsi="Times New Roman" w:cs="Times New Roman"/>
          <w:sz w:val="14"/>
          <w:szCs w:val="14"/>
        </w:rPr>
        <w:t>mesleki</w:t>
      </w:r>
      <w:r w:rsidR="00200AF7" w:rsidRPr="009C5D71">
        <w:rPr>
          <w:rFonts w:ascii="Times New Roman" w:hAnsi="Times New Roman" w:cs="Times New Roman"/>
          <w:sz w:val="14"/>
          <w:szCs w:val="14"/>
        </w:rPr>
        <w:t xml:space="preserve"> </w:t>
      </w:r>
      <w:r w:rsidRPr="009C5D71">
        <w:rPr>
          <w:rFonts w:ascii="Times New Roman" w:hAnsi="Times New Roman" w:cs="Times New Roman"/>
          <w:sz w:val="14"/>
          <w:szCs w:val="14"/>
        </w:rPr>
        <w:t>çalışmayı</w:t>
      </w:r>
      <w:r w:rsidR="003A2121" w:rsidRPr="009C5D71">
        <w:rPr>
          <w:rFonts w:ascii="Times New Roman" w:hAnsi="Times New Roman" w:cs="Times New Roman"/>
          <w:sz w:val="14"/>
          <w:szCs w:val="14"/>
        </w:rPr>
        <w:t>,</w:t>
      </w:r>
    </w:p>
    <w:p w14:paraId="004BF596" w14:textId="5360934D" w:rsidR="00856E12" w:rsidRPr="009C5D71" w:rsidRDefault="00BA1634" w:rsidP="004E3AA5">
      <w:pPr>
        <w:pStyle w:val="ListeParagraf"/>
        <w:numPr>
          <w:ilvl w:val="0"/>
          <w:numId w:val="2"/>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b/>
          <w:sz w:val="14"/>
          <w:szCs w:val="14"/>
        </w:rPr>
        <w:t xml:space="preserve">Usta </w:t>
      </w:r>
      <w:r w:rsidR="00FC4E57" w:rsidRPr="009C5D71">
        <w:rPr>
          <w:rFonts w:ascii="Times New Roman" w:hAnsi="Times New Roman" w:cs="Times New Roman"/>
          <w:b/>
          <w:sz w:val="14"/>
          <w:szCs w:val="14"/>
        </w:rPr>
        <w:t>Öğretici</w:t>
      </w:r>
      <w:r w:rsidRPr="009C5D71">
        <w:rPr>
          <w:rFonts w:ascii="Times New Roman" w:hAnsi="Times New Roman" w:cs="Times New Roman"/>
          <w:b/>
          <w:sz w:val="14"/>
          <w:szCs w:val="14"/>
        </w:rPr>
        <w:t>:</w:t>
      </w:r>
      <w:r w:rsidRPr="009C5D71">
        <w:rPr>
          <w:rFonts w:ascii="Times New Roman" w:hAnsi="Times New Roman" w:cs="Times New Roman"/>
          <w:sz w:val="14"/>
          <w:szCs w:val="14"/>
        </w:rPr>
        <w:t xml:space="preserve"> </w:t>
      </w:r>
      <w:r w:rsidR="004E3AA5" w:rsidRPr="009C5D71">
        <w:rPr>
          <w:rFonts w:ascii="Times New Roman" w:hAnsi="Times New Roman" w:cs="Times New Roman"/>
          <w:sz w:val="14"/>
          <w:szCs w:val="1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9C5D71" w:rsidRDefault="001568FC"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b/>
          <w:sz w:val="14"/>
          <w:szCs w:val="14"/>
        </w:rPr>
        <w:t xml:space="preserve">Tamamlayıcı </w:t>
      </w:r>
      <w:r w:rsidR="00FC4E57" w:rsidRPr="009C5D71">
        <w:rPr>
          <w:rFonts w:ascii="Times New Roman" w:hAnsi="Times New Roman" w:cs="Times New Roman"/>
          <w:b/>
          <w:sz w:val="14"/>
          <w:szCs w:val="14"/>
        </w:rPr>
        <w:t>E</w:t>
      </w:r>
      <w:r w:rsidRPr="009C5D71">
        <w:rPr>
          <w:rFonts w:ascii="Times New Roman" w:hAnsi="Times New Roman" w:cs="Times New Roman"/>
          <w:b/>
          <w:sz w:val="14"/>
          <w:szCs w:val="14"/>
        </w:rPr>
        <w:t>ğiti</w:t>
      </w:r>
      <w:r w:rsidR="001B1028" w:rsidRPr="009C5D71">
        <w:rPr>
          <w:rFonts w:ascii="Times New Roman" w:hAnsi="Times New Roman" w:cs="Times New Roman"/>
          <w:b/>
          <w:sz w:val="14"/>
          <w:szCs w:val="14"/>
        </w:rPr>
        <w:t>m:</w:t>
      </w:r>
      <w:r w:rsidR="00AD24E6" w:rsidRPr="009C5D71">
        <w:rPr>
          <w:rFonts w:ascii="Times New Roman" w:hAnsi="Times New Roman" w:cs="Times New Roman"/>
          <w:sz w:val="14"/>
          <w:szCs w:val="14"/>
        </w:rPr>
        <w:t> Açık öğretim yoluyla eğitimi yapılam</w:t>
      </w:r>
      <w:r w:rsidR="00740F8F" w:rsidRPr="009C5D71">
        <w:rPr>
          <w:rFonts w:ascii="Times New Roman" w:hAnsi="Times New Roman" w:cs="Times New Roman"/>
          <w:sz w:val="14"/>
          <w:szCs w:val="14"/>
        </w:rPr>
        <w:t xml:space="preserve">ayan alan veya dallarda, </w:t>
      </w:r>
      <w:r w:rsidR="00E21AD1" w:rsidRPr="009C5D71">
        <w:rPr>
          <w:rFonts w:ascii="Times New Roman" w:hAnsi="Times New Roman" w:cs="Times New Roman"/>
          <w:sz w:val="14"/>
          <w:szCs w:val="14"/>
        </w:rPr>
        <w:t>mesleki</w:t>
      </w:r>
      <w:r w:rsidR="00262BB8" w:rsidRPr="009C5D71">
        <w:rPr>
          <w:rFonts w:ascii="Times New Roman" w:hAnsi="Times New Roman" w:cs="Times New Roman"/>
          <w:sz w:val="14"/>
          <w:szCs w:val="14"/>
        </w:rPr>
        <w:t xml:space="preserve"> ve teknik orta</w:t>
      </w:r>
      <w:r w:rsidR="00AD24E6" w:rsidRPr="009C5D71">
        <w:rPr>
          <w:rFonts w:ascii="Times New Roman" w:hAnsi="Times New Roman" w:cs="Times New Roman"/>
          <w:sz w:val="14"/>
          <w:szCs w:val="14"/>
        </w:rPr>
        <w:t>öğretim programlarını tamamlayamadan okuldan ayrılanlar ile yurtdışında öğrenim görenlerin denklik işlemleri sonucunda tespit edilen eksik meslek alan veya dal</w:t>
      </w:r>
      <w:r w:rsidR="00740F8F" w:rsidRPr="009C5D71">
        <w:rPr>
          <w:rFonts w:ascii="Times New Roman" w:hAnsi="Times New Roman" w:cs="Times New Roman"/>
          <w:sz w:val="14"/>
          <w:szCs w:val="14"/>
        </w:rPr>
        <w:t xml:space="preserve"> derslerini işletmelerde </w:t>
      </w:r>
      <w:r w:rsidR="00E21AD1" w:rsidRPr="009C5D71">
        <w:rPr>
          <w:rFonts w:ascii="Times New Roman" w:hAnsi="Times New Roman" w:cs="Times New Roman"/>
          <w:sz w:val="14"/>
          <w:szCs w:val="14"/>
        </w:rPr>
        <w:t>mesleki</w:t>
      </w:r>
      <w:r w:rsidR="00AD24E6" w:rsidRPr="009C5D71">
        <w:rPr>
          <w:rFonts w:ascii="Times New Roman" w:hAnsi="Times New Roman" w:cs="Times New Roman"/>
          <w:sz w:val="14"/>
          <w:szCs w:val="14"/>
        </w:rPr>
        <w:t xml:space="preserve"> eğitim esaslarına göre tamamlamalarına imkân sağlayan eğitimi</w:t>
      </w:r>
      <w:r w:rsidR="003A2121" w:rsidRPr="009C5D71">
        <w:rPr>
          <w:rFonts w:ascii="Times New Roman" w:hAnsi="Times New Roman" w:cs="Times New Roman"/>
          <w:sz w:val="14"/>
          <w:szCs w:val="14"/>
        </w:rPr>
        <w:t>,</w:t>
      </w:r>
    </w:p>
    <w:p w14:paraId="2CA3A32B" w14:textId="1023ADF0" w:rsidR="00AC2B36" w:rsidRPr="009C5D71" w:rsidRDefault="006B1140" w:rsidP="00150BC9">
      <w:pPr>
        <w:pStyle w:val="ListeParagraf"/>
        <w:numPr>
          <w:ilvl w:val="0"/>
          <w:numId w:val="2"/>
        </w:numPr>
        <w:tabs>
          <w:tab w:val="left" w:pos="709"/>
        </w:tabs>
        <w:ind w:left="0" w:firstLine="426"/>
        <w:jc w:val="both"/>
        <w:rPr>
          <w:rFonts w:ascii="Times New Roman" w:hAnsi="Times New Roman" w:cs="Times New Roman"/>
          <w:sz w:val="14"/>
          <w:szCs w:val="14"/>
        </w:rPr>
      </w:pPr>
      <w:r w:rsidRPr="009C5D71">
        <w:rPr>
          <w:rFonts w:ascii="Times New Roman" w:hAnsi="Times New Roman" w:cs="Times New Roman"/>
          <w:b/>
          <w:sz w:val="14"/>
          <w:szCs w:val="14"/>
        </w:rPr>
        <w:t>Yönetmelik:</w:t>
      </w:r>
      <w:r w:rsidRPr="009C5D71">
        <w:rPr>
          <w:rFonts w:ascii="Times New Roman" w:hAnsi="Times New Roman" w:cs="Times New Roman"/>
          <w:sz w:val="14"/>
          <w:szCs w:val="14"/>
        </w:rPr>
        <w:t xml:space="preserve"> Millî Eğitim Bakanlığı Ortaöğretim Kurumları Yönetmeliğini</w:t>
      </w:r>
      <w:r w:rsidR="0072362A" w:rsidRPr="009C5D71">
        <w:rPr>
          <w:rFonts w:ascii="Times New Roman" w:hAnsi="Times New Roman" w:cs="Times New Roman"/>
          <w:sz w:val="14"/>
          <w:szCs w:val="14"/>
        </w:rPr>
        <w:t>,</w:t>
      </w:r>
      <w:r w:rsidR="00150BC9" w:rsidRPr="009C5D71">
        <w:rPr>
          <w:rFonts w:ascii="Times New Roman" w:hAnsi="Times New Roman" w:cs="Times New Roman"/>
          <w:sz w:val="14"/>
          <w:szCs w:val="14"/>
        </w:rPr>
        <w:t xml:space="preserve"> </w:t>
      </w:r>
      <w:r w:rsidRPr="009C5D71">
        <w:rPr>
          <w:rFonts w:ascii="Times New Roman" w:hAnsi="Times New Roman" w:cs="Times New Roman"/>
          <w:sz w:val="14"/>
          <w:szCs w:val="14"/>
        </w:rPr>
        <w:t>i</w:t>
      </w:r>
      <w:r w:rsidR="00AD24E6" w:rsidRPr="009C5D71">
        <w:rPr>
          <w:rFonts w:ascii="Times New Roman" w:hAnsi="Times New Roman" w:cs="Times New Roman"/>
          <w:sz w:val="14"/>
          <w:szCs w:val="14"/>
        </w:rPr>
        <w:t>fade eder.</w:t>
      </w:r>
    </w:p>
    <w:p w14:paraId="1CB76A43" w14:textId="5FB34C47" w:rsidR="00544233" w:rsidRPr="009C5D71" w:rsidRDefault="00BA1634" w:rsidP="000F68A5">
      <w:pPr>
        <w:spacing w:after="0"/>
        <w:jc w:val="both"/>
        <w:rPr>
          <w:rFonts w:ascii="Times New Roman" w:hAnsi="Times New Roman" w:cs="Times New Roman"/>
          <w:b/>
          <w:sz w:val="14"/>
          <w:szCs w:val="14"/>
        </w:rPr>
      </w:pPr>
      <w:r w:rsidRPr="009C5D71">
        <w:rPr>
          <w:rFonts w:ascii="Times New Roman" w:hAnsi="Times New Roman" w:cs="Times New Roman"/>
          <w:b/>
          <w:sz w:val="14"/>
          <w:szCs w:val="14"/>
        </w:rPr>
        <w:t xml:space="preserve">İşletmelerde </w:t>
      </w:r>
      <w:r w:rsidR="00FC4E57" w:rsidRPr="009C5D71">
        <w:rPr>
          <w:rFonts w:ascii="Times New Roman" w:hAnsi="Times New Roman" w:cs="Times New Roman"/>
          <w:b/>
          <w:sz w:val="14"/>
          <w:szCs w:val="14"/>
        </w:rPr>
        <w:t>Mesleki Eğitim, Tamamlayıcı Eğitim ve Staj</w:t>
      </w:r>
    </w:p>
    <w:p w14:paraId="43744450" w14:textId="1BA423F4" w:rsidR="00AC2B36" w:rsidRPr="009C5D71" w:rsidRDefault="00C0485B" w:rsidP="00145642">
      <w:pPr>
        <w:jc w:val="both"/>
        <w:rPr>
          <w:rFonts w:ascii="Times New Roman" w:hAnsi="Times New Roman" w:cs="Times New Roman"/>
          <w:sz w:val="14"/>
          <w:szCs w:val="14"/>
        </w:rPr>
      </w:pPr>
      <w:r w:rsidRPr="009C5D71">
        <w:rPr>
          <w:rFonts w:ascii="Times New Roman" w:hAnsi="Times New Roman" w:cs="Times New Roman"/>
          <w:b/>
          <w:sz w:val="14"/>
          <w:szCs w:val="14"/>
        </w:rPr>
        <w:t xml:space="preserve">MADDE 4- (1) </w:t>
      </w:r>
      <w:r w:rsidRPr="009C5D71">
        <w:rPr>
          <w:rFonts w:ascii="Times New Roman" w:hAnsi="Times New Roman" w:cs="Times New Roman"/>
          <w:sz w:val="14"/>
          <w:szCs w:val="14"/>
        </w:rPr>
        <w:t xml:space="preserve">İşletmede </w:t>
      </w:r>
      <w:r w:rsidR="001C549F" w:rsidRPr="009C5D71">
        <w:rPr>
          <w:rFonts w:ascii="Times New Roman" w:hAnsi="Times New Roman" w:cs="Times New Roman"/>
          <w:sz w:val="14"/>
          <w:szCs w:val="14"/>
        </w:rPr>
        <w:t>mesleki eğitim</w:t>
      </w:r>
      <w:r w:rsidR="00FC4E57"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w:t>
      </w:r>
      <w:r w:rsidR="00FC4E57"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tamamlayıcı eğitim</w:t>
      </w:r>
      <w:r w:rsidR="00FC4E57"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w:t>
      </w:r>
      <w:r w:rsidR="00FC4E57"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 xml:space="preserve">staj </w:t>
      </w:r>
      <w:r w:rsidR="00F15DE9" w:rsidRPr="009C5D71">
        <w:rPr>
          <w:rFonts w:ascii="Times New Roman" w:hAnsi="Times New Roman" w:cs="Times New Roman"/>
          <w:sz w:val="14"/>
          <w:szCs w:val="14"/>
        </w:rPr>
        <w:t>süresince</w:t>
      </w:r>
      <w:r w:rsidR="001C549F" w:rsidRPr="009C5D71">
        <w:rPr>
          <w:rFonts w:ascii="Times New Roman" w:hAnsi="Times New Roman" w:cs="Times New Roman"/>
          <w:color w:val="FF0000"/>
          <w:sz w:val="14"/>
          <w:szCs w:val="14"/>
        </w:rPr>
        <w:t xml:space="preserve"> </w:t>
      </w:r>
      <w:r w:rsidRPr="009C5D71">
        <w:rPr>
          <w:rFonts w:ascii="Times New Roman" w:hAnsi="Times New Roman" w:cs="Times New Roman"/>
          <w:sz w:val="14"/>
          <w:szCs w:val="14"/>
        </w:rPr>
        <w:t>öğrencinin teorik eğitimi okul, kurum veya iş yerinin eğitim biriminde yapılır. Te</w:t>
      </w:r>
      <w:r w:rsidR="00740F8F" w:rsidRPr="009C5D71">
        <w:rPr>
          <w:rFonts w:ascii="Times New Roman" w:hAnsi="Times New Roman" w:cs="Times New Roman"/>
          <w:sz w:val="14"/>
          <w:szCs w:val="14"/>
        </w:rPr>
        <w:t xml:space="preserve">orik eğitim ve işletmede </w:t>
      </w:r>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eğitim programın özelliği ve sınıflar itibarıyla haftalık ders çizelgelerinde belirtilen süre kadardır (</w:t>
      </w:r>
      <w:r w:rsidR="006B1140" w:rsidRPr="009C5D71">
        <w:rPr>
          <w:rFonts w:ascii="Times New Roman" w:hAnsi="Times New Roman" w:cs="Times New Roman"/>
          <w:sz w:val="14"/>
          <w:szCs w:val="14"/>
        </w:rPr>
        <w:t>Yönetmelik M</w:t>
      </w:r>
      <w:r w:rsidR="00AC2B36" w:rsidRPr="009C5D71">
        <w:rPr>
          <w:rFonts w:ascii="Times New Roman" w:hAnsi="Times New Roman" w:cs="Times New Roman"/>
          <w:sz w:val="14"/>
          <w:szCs w:val="14"/>
        </w:rPr>
        <w:t>adde 123/1)</w:t>
      </w:r>
      <w:r w:rsidR="00615A1F" w:rsidRPr="009C5D71">
        <w:rPr>
          <w:rFonts w:ascii="Times New Roman" w:hAnsi="Times New Roman" w:cs="Times New Roman"/>
          <w:sz w:val="14"/>
          <w:szCs w:val="14"/>
        </w:rPr>
        <w:t>.</w:t>
      </w:r>
    </w:p>
    <w:p w14:paraId="5E6D7ED6" w14:textId="77777777" w:rsidR="00377295" w:rsidRPr="009C5D71" w:rsidRDefault="00580AE7" w:rsidP="00377295">
      <w:pPr>
        <w:spacing w:after="0"/>
        <w:jc w:val="both"/>
        <w:rPr>
          <w:rFonts w:ascii="Times New Roman" w:hAnsi="Times New Roman" w:cs="Times New Roman"/>
          <w:sz w:val="14"/>
          <w:szCs w:val="14"/>
        </w:rPr>
      </w:pPr>
      <w:proofErr w:type="gramStart"/>
      <w:r w:rsidRPr="009C5D71">
        <w:rPr>
          <w:rFonts w:ascii="Times New Roman" w:hAnsi="Times New Roman" w:cs="Times New Roman"/>
          <w:b/>
          <w:sz w:val="14"/>
          <w:szCs w:val="14"/>
        </w:rPr>
        <w:t>(2)</w:t>
      </w:r>
      <w:r w:rsidRPr="009C5D71">
        <w:rPr>
          <w:rFonts w:ascii="Times New Roman" w:hAnsi="Times New Roman" w:cs="Times New Roman"/>
          <w:sz w:val="14"/>
          <w:szCs w:val="1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9C5D71">
        <w:rPr>
          <w:rFonts w:ascii="Times New Roman" w:hAnsi="Times New Roman" w:cs="Times New Roman"/>
          <w:sz w:val="14"/>
          <w:szCs w:val="14"/>
        </w:rPr>
        <w:t>’</w:t>
      </w:r>
      <w:r w:rsidRPr="009C5D71">
        <w:rPr>
          <w:rFonts w:ascii="Times New Roman" w:hAnsi="Times New Roman" w:cs="Times New Roman"/>
          <w:sz w:val="14"/>
          <w:szCs w:val="14"/>
        </w:rPr>
        <w:t>uncu sınıfta meslek derslerinin eğitimini tamamlayan öğrenciler, 11 ve 12</w:t>
      </w:r>
      <w:r w:rsidR="00091B1A" w:rsidRPr="009C5D71">
        <w:rPr>
          <w:rFonts w:ascii="Times New Roman" w:hAnsi="Times New Roman" w:cs="Times New Roman"/>
          <w:sz w:val="14"/>
          <w:szCs w:val="14"/>
        </w:rPr>
        <w:t>’</w:t>
      </w:r>
      <w:r w:rsidRPr="009C5D71">
        <w:rPr>
          <w:rFonts w:ascii="Times New Roman" w:hAnsi="Times New Roman" w:cs="Times New Roman"/>
          <w:sz w:val="14"/>
          <w:szCs w:val="14"/>
        </w:rPr>
        <w:t>nci sınıfın dal derslerinin eğitimini işletmelerde yoğunlaştırıl</w:t>
      </w:r>
      <w:r w:rsidR="00200AF7" w:rsidRPr="009C5D71">
        <w:rPr>
          <w:rFonts w:ascii="Times New Roman" w:hAnsi="Times New Roman" w:cs="Times New Roman"/>
          <w:sz w:val="14"/>
          <w:szCs w:val="14"/>
        </w:rPr>
        <w:t xml:space="preserve">mış olarak görebilirler. </w:t>
      </w:r>
      <w:proofErr w:type="gramEnd"/>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eğitim merkezi öğrencilerinin okulda almaları gereken dersler, işletmelerle yapılacak iş</w:t>
      </w:r>
      <w:r w:rsidR="00091B1A" w:rsidRPr="009C5D71">
        <w:rPr>
          <w:rFonts w:ascii="Times New Roman" w:hAnsi="Times New Roman" w:cs="Times New Roman"/>
          <w:sz w:val="14"/>
          <w:szCs w:val="14"/>
        </w:rPr>
        <w:t xml:space="preserve"> </w:t>
      </w:r>
      <w:r w:rsidRPr="009C5D71">
        <w:rPr>
          <w:rFonts w:ascii="Times New Roman" w:hAnsi="Times New Roman" w:cs="Times New Roman"/>
          <w:sz w:val="14"/>
          <w:szCs w:val="14"/>
        </w:rPr>
        <w:t>birliği çerçevesinde yoğunlaştırılarak okutulabilir (</w:t>
      </w:r>
      <w:r w:rsidR="00354544" w:rsidRPr="009C5D71">
        <w:rPr>
          <w:rFonts w:ascii="Times New Roman" w:hAnsi="Times New Roman" w:cs="Times New Roman"/>
          <w:sz w:val="14"/>
          <w:szCs w:val="14"/>
        </w:rPr>
        <w:t>Yönetmelik Madde</w:t>
      </w:r>
      <w:r w:rsidRPr="009C5D71">
        <w:rPr>
          <w:rFonts w:ascii="Times New Roman" w:hAnsi="Times New Roman" w:cs="Times New Roman"/>
          <w:sz w:val="14"/>
          <w:szCs w:val="14"/>
        </w:rPr>
        <w:t xml:space="preserve"> 63</w:t>
      </w:r>
      <w:r w:rsidR="007E735F" w:rsidRPr="009C5D71">
        <w:rPr>
          <w:rFonts w:ascii="Times New Roman" w:hAnsi="Times New Roman" w:cs="Times New Roman"/>
          <w:sz w:val="14"/>
          <w:szCs w:val="14"/>
        </w:rPr>
        <w:t xml:space="preserve"> ve </w:t>
      </w:r>
      <w:r w:rsidR="00784C18" w:rsidRPr="009C5D71">
        <w:rPr>
          <w:rFonts w:ascii="Times New Roman" w:hAnsi="Times New Roman" w:cs="Times New Roman"/>
          <w:sz w:val="14"/>
          <w:szCs w:val="14"/>
        </w:rPr>
        <w:t>121)</w:t>
      </w:r>
      <w:r w:rsidR="0072362A" w:rsidRPr="009C5D71">
        <w:rPr>
          <w:rFonts w:ascii="Times New Roman" w:hAnsi="Times New Roman" w:cs="Times New Roman"/>
          <w:sz w:val="14"/>
          <w:szCs w:val="14"/>
        </w:rPr>
        <w:t>.</w:t>
      </w:r>
    </w:p>
    <w:p w14:paraId="5AB0F772" w14:textId="77777777" w:rsidR="0079672E" w:rsidRPr="009C5D71" w:rsidRDefault="00740F8F" w:rsidP="0079672E">
      <w:pPr>
        <w:spacing w:after="0"/>
        <w:jc w:val="both"/>
        <w:rPr>
          <w:rFonts w:ascii="Times New Roman" w:hAnsi="Times New Roman" w:cs="Times New Roman"/>
          <w:sz w:val="14"/>
          <w:szCs w:val="14"/>
        </w:rPr>
      </w:pPr>
      <w:r w:rsidRPr="009C5D71">
        <w:rPr>
          <w:rFonts w:ascii="Times New Roman" w:hAnsi="Times New Roman" w:cs="Times New Roman"/>
          <w:b/>
          <w:sz w:val="14"/>
          <w:szCs w:val="14"/>
        </w:rPr>
        <w:t>(3)</w:t>
      </w:r>
      <w:r w:rsidRPr="009C5D71">
        <w:rPr>
          <w:rFonts w:ascii="Times New Roman" w:hAnsi="Times New Roman" w:cs="Times New Roman"/>
          <w:sz w:val="14"/>
          <w:szCs w:val="14"/>
        </w:rPr>
        <w:t xml:space="preserve"> İşletmedeki </w:t>
      </w:r>
      <w:r w:rsidR="00E21AD1" w:rsidRPr="009C5D71">
        <w:rPr>
          <w:rFonts w:ascii="Times New Roman" w:hAnsi="Times New Roman" w:cs="Times New Roman"/>
          <w:sz w:val="14"/>
          <w:szCs w:val="14"/>
        </w:rPr>
        <w:t>mesleki</w:t>
      </w:r>
      <w:r w:rsidR="00580AE7" w:rsidRPr="009C5D71">
        <w:rPr>
          <w:rFonts w:ascii="Times New Roman" w:hAnsi="Times New Roman" w:cs="Times New Roman"/>
          <w:sz w:val="14"/>
          <w:szCs w:val="14"/>
        </w:rPr>
        <w:t xml:space="preserve"> eğitim, il millî eğitim müdürlükle</w:t>
      </w:r>
      <w:r w:rsidR="00B522E4" w:rsidRPr="009C5D71">
        <w:rPr>
          <w:rFonts w:ascii="Times New Roman" w:hAnsi="Times New Roman" w:cs="Times New Roman"/>
          <w:sz w:val="14"/>
          <w:szCs w:val="14"/>
        </w:rPr>
        <w:t xml:space="preserve">rince hazırlanan ilgili öğretim </w:t>
      </w:r>
      <w:r w:rsidR="00580AE7" w:rsidRPr="009C5D71">
        <w:rPr>
          <w:rFonts w:ascii="Times New Roman" w:hAnsi="Times New Roman" w:cs="Times New Roman"/>
          <w:sz w:val="14"/>
          <w:szCs w:val="14"/>
        </w:rPr>
        <w:t xml:space="preserve">yılı </w:t>
      </w:r>
      <w:r w:rsidR="00976EA2" w:rsidRPr="009C5D71">
        <w:rPr>
          <w:rFonts w:ascii="Times New Roman" w:hAnsi="Times New Roman" w:cs="Times New Roman"/>
          <w:sz w:val="14"/>
          <w:szCs w:val="14"/>
        </w:rPr>
        <w:t>çalışma takvimine göre yapılır.</w:t>
      </w:r>
    </w:p>
    <w:p w14:paraId="3E6E754A" w14:textId="57843C94" w:rsidR="0079672E" w:rsidRPr="009C5D71" w:rsidRDefault="0079672E" w:rsidP="00377295">
      <w:pPr>
        <w:spacing w:after="0"/>
        <w:jc w:val="both"/>
        <w:rPr>
          <w:rFonts w:ascii="Times New Roman" w:hAnsi="Times New Roman" w:cs="Times New Roman"/>
          <w:sz w:val="14"/>
          <w:szCs w:val="14"/>
        </w:rPr>
      </w:pPr>
      <w:r w:rsidRPr="009C5D71">
        <w:rPr>
          <w:rFonts w:ascii="Times New Roman" w:hAnsi="Times New Roman" w:cs="Times New Roman"/>
          <w:b/>
          <w:sz w:val="14"/>
          <w:szCs w:val="14"/>
        </w:rPr>
        <w:t>(4)</w:t>
      </w:r>
      <w:r w:rsidRPr="009C5D71">
        <w:rPr>
          <w:rFonts w:ascii="Times New Roman" w:hAnsi="Times New Roman" w:cs="Times New Roman"/>
          <w:sz w:val="14"/>
          <w:szCs w:val="1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9C5D71" w:rsidRDefault="0079672E" w:rsidP="0079672E">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(5</w:t>
      </w:r>
      <w:r w:rsidR="00580AE7" w:rsidRPr="009C5D71">
        <w:rPr>
          <w:rFonts w:ascii="Times New Roman" w:hAnsi="Times New Roman" w:cs="Times New Roman"/>
          <w:b/>
          <w:sz w:val="14"/>
          <w:szCs w:val="14"/>
        </w:rPr>
        <w:t>)</w:t>
      </w:r>
      <w:r w:rsidR="00580AE7" w:rsidRPr="009C5D71">
        <w:rPr>
          <w:rFonts w:ascii="Times New Roman" w:hAnsi="Times New Roman" w:cs="Times New Roman"/>
          <w:sz w:val="14"/>
          <w:szCs w:val="14"/>
        </w:rPr>
        <w:t xml:space="preserve"> </w:t>
      </w:r>
      <w:r w:rsidR="00296153" w:rsidRPr="009C5D71">
        <w:rPr>
          <w:rFonts w:ascii="Times New Roman" w:hAnsi="Times New Roman" w:cs="Times New Roman"/>
          <w:sz w:val="14"/>
          <w:szCs w:val="1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9C5D71">
        <w:rPr>
          <w:rFonts w:ascii="Times New Roman" w:hAnsi="Times New Roman" w:cs="Times New Roman"/>
          <w:sz w:val="14"/>
          <w:szCs w:val="14"/>
        </w:rPr>
        <w:t>.</w:t>
      </w:r>
    </w:p>
    <w:p w14:paraId="003BF978" w14:textId="2A71710D" w:rsidR="00B15EDE" w:rsidRPr="009C5D71" w:rsidRDefault="0079672E"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(6</w:t>
      </w:r>
      <w:r w:rsidR="00580AE7" w:rsidRPr="009C5D71">
        <w:rPr>
          <w:rFonts w:ascii="Times New Roman" w:hAnsi="Times New Roman" w:cs="Times New Roman"/>
          <w:b/>
          <w:sz w:val="14"/>
          <w:szCs w:val="14"/>
        </w:rPr>
        <w:t>)</w:t>
      </w:r>
      <w:r w:rsidR="00580AE7" w:rsidRPr="009C5D71">
        <w:rPr>
          <w:rFonts w:ascii="Times New Roman" w:hAnsi="Times New Roman" w:cs="Times New Roman"/>
          <w:sz w:val="14"/>
          <w:szCs w:val="14"/>
        </w:rPr>
        <w:t xml:space="preserve"> Tamamlayıcı eğitim kapsamında eğitimlerine devam eden öğrencilerin</w:t>
      </w:r>
      <w:r w:rsidR="00091B1A" w:rsidRPr="009C5D71">
        <w:rPr>
          <w:rFonts w:ascii="Times New Roman" w:hAnsi="Times New Roman" w:cs="Times New Roman"/>
          <w:sz w:val="14"/>
          <w:szCs w:val="14"/>
        </w:rPr>
        <w:t xml:space="preserve"> </w:t>
      </w:r>
      <w:r w:rsidR="00580AE7" w:rsidRPr="009C5D71">
        <w:rPr>
          <w:rFonts w:ascii="Times New Roman" w:hAnsi="Times New Roman" w:cs="Times New Roman"/>
          <w:sz w:val="14"/>
          <w:szCs w:val="14"/>
        </w:rPr>
        <w:t>eksik meslek alan veya d</w:t>
      </w:r>
      <w:r w:rsidR="00632C33" w:rsidRPr="009C5D71">
        <w:rPr>
          <w:rFonts w:ascii="Times New Roman" w:hAnsi="Times New Roman" w:cs="Times New Roman"/>
          <w:sz w:val="14"/>
          <w:szCs w:val="14"/>
        </w:rPr>
        <w:t xml:space="preserve">al dersleri işletmelerde </w:t>
      </w:r>
      <w:r w:rsidR="00E21AD1" w:rsidRPr="009C5D71">
        <w:rPr>
          <w:rFonts w:ascii="Times New Roman" w:hAnsi="Times New Roman" w:cs="Times New Roman"/>
          <w:sz w:val="14"/>
          <w:szCs w:val="14"/>
        </w:rPr>
        <w:t>mesleki</w:t>
      </w:r>
      <w:r w:rsidR="00580AE7" w:rsidRPr="009C5D71">
        <w:rPr>
          <w:rFonts w:ascii="Times New Roman" w:hAnsi="Times New Roman" w:cs="Times New Roman"/>
          <w:sz w:val="14"/>
          <w:szCs w:val="14"/>
        </w:rPr>
        <w:t xml:space="preserve"> eğitim esaslarına göre işletmelerde yapılır (3308 sayılı Kanun</w:t>
      </w:r>
      <w:r w:rsidR="00786EA5" w:rsidRPr="009C5D71">
        <w:rPr>
          <w:rFonts w:ascii="Times New Roman" w:hAnsi="Times New Roman" w:cs="Times New Roman"/>
          <w:sz w:val="14"/>
          <w:szCs w:val="14"/>
        </w:rPr>
        <w:t xml:space="preserve"> </w:t>
      </w:r>
      <w:r w:rsidR="00B15EDE" w:rsidRPr="009C5D71">
        <w:rPr>
          <w:rFonts w:ascii="Times New Roman" w:hAnsi="Times New Roman" w:cs="Times New Roman"/>
          <w:sz w:val="14"/>
          <w:szCs w:val="14"/>
        </w:rPr>
        <w:t>M</w:t>
      </w:r>
      <w:r w:rsidR="00740F8F" w:rsidRPr="009C5D71">
        <w:rPr>
          <w:rFonts w:ascii="Times New Roman" w:hAnsi="Times New Roman" w:cs="Times New Roman"/>
          <w:sz w:val="14"/>
          <w:szCs w:val="14"/>
        </w:rPr>
        <w:t>adde 18</w:t>
      </w:r>
      <w:r w:rsidR="00B15EDE" w:rsidRPr="009C5D71">
        <w:rPr>
          <w:rFonts w:ascii="Times New Roman" w:hAnsi="Times New Roman" w:cs="Times New Roman"/>
          <w:sz w:val="14"/>
          <w:szCs w:val="14"/>
        </w:rPr>
        <w:t>)</w:t>
      </w:r>
      <w:r w:rsidR="00091B1A" w:rsidRPr="009C5D71">
        <w:rPr>
          <w:rFonts w:ascii="Times New Roman" w:hAnsi="Times New Roman" w:cs="Times New Roman"/>
          <w:sz w:val="14"/>
          <w:szCs w:val="14"/>
        </w:rPr>
        <w:t>.</w:t>
      </w:r>
      <w:r w:rsidR="00B15EDE" w:rsidRPr="009C5D71">
        <w:rPr>
          <w:rFonts w:ascii="Times New Roman" w:hAnsi="Times New Roman" w:cs="Times New Roman"/>
          <w:sz w:val="14"/>
          <w:szCs w:val="14"/>
        </w:rPr>
        <w:t xml:space="preserve"> </w:t>
      </w:r>
    </w:p>
    <w:p w14:paraId="17DE33E2" w14:textId="306451ED" w:rsidR="007043AD" w:rsidRPr="009C5D71" w:rsidRDefault="0079672E" w:rsidP="007043AD">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(7</w:t>
      </w:r>
      <w:r w:rsidR="007043AD" w:rsidRPr="009C5D71">
        <w:rPr>
          <w:rFonts w:ascii="Times New Roman" w:hAnsi="Times New Roman" w:cs="Times New Roman"/>
          <w:b/>
          <w:sz w:val="14"/>
          <w:szCs w:val="14"/>
        </w:rPr>
        <w:t>)</w:t>
      </w:r>
      <w:r w:rsidR="007043AD" w:rsidRPr="009C5D71">
        <w:rPr>
          <w:rFonts w:ascii="Times New Roman" w:hAnsi="Times New Roman" w:cs="Times New Roman"/>
          <w:sz w:val="14"/>
          <w:szCs w:val="14"/>
        </w:rPr>
        <w:t xml:space="preserve"> İşletmelerdeki </w:t>
      </w:r>
      <w:r w:rsidR="001C549F" w:rsidRPr="009C5D71">
        <w:rPr>
          <w:rFonts w:ascii="Times New Roman" w:hAnsi="Times New Roman" w:cs="Times New Roman"/>
          <w:sz w:val="14"/>
          <w:szCs w:val="14"/>
        </w:rPr>
        <w:t>mesleki eğitim</w:t>
      </w:r>
      <w:r w:rsidR="00CF1C1A"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w:t>
      </w:r>
      <w:r w:rsidR="00CF1C1A"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tamamlayıcı eğitim</w:t>
      </w:r>
      <w:r w:rsidR="00CF1C1A" w:rsidRPr="009C5D71">
        <w:rPr>
          <w:rFonts w:ascii="Times New Roman" w:hAnsi="Times New Roman" w:cs="Times New Roman"/>
          <w:sz w:val="14"/>
          <w:szCs w:val="14"/>
        </w:rPr>
        <w:t xml:space="preserve"> / </w:t>
      </w:r>
      <w:r w:rsidR="001C549F" w:rsidRPr="009C5D71">
        <w:rPr>
          <w:rFonts w:ascii="Times New Roman" w:hAnsi="Times New Roman" w:cs="Times New Roman"/>
          <w:sz w:val="14"/>
          <w:szCs w:val="14"/>
        </w:rPr>
        <w:t>staj</w:t>
      </w:r>
      <w:r w:rsidR="007043AD" w:rsidRPr="009C5D71">
        <w:rPr>
          <w:rFonts w:ascii="Times New Roman" w:hAnsi="Times New Roman" w:cs="Times New Roman"/>
          <w:sz w:val="14"/>
          <w:szCs w:val="14"/>
        </w:rPr>
        <w:t xml:space="preserve">ın gündüz yapılması esastır. Ancak </w:t>
      </w:r>
      <w:proofErr w:type="gramStart"/>
      <w:r w:rsidR="007043AD" w:rsidRPr="009C5D71">
        <w:rPr>
          <w:rFonts w:ascii="Times New Roman" w:hAnsi="Times New Roman" w:cs="Times New Roman"/>
          <w:sz w:val="14"/>
          <w:szCs w:val="14"/>
        </w:rPr>
        <w:t>22/5/2003</w:t>
      </w:r>
      <w:proofErr w:type="gramEnd"/>
      <w:r w:rsidR="007043AD" w:rsidRPr="009C5D71">
        <w:rPr>
          <w:rFonts w:ascii="Times New Roman" w:hAnsi="Times New Roman" w:cs="Times New Roman"/>
          <w:sz w:val="14"/>
          <w:szCs w:val="14"/>
        </w:rPr>
        <w:t xml:space="preserve"> tarihli ve 4857 sayılı İş Kanunu</w:t>
      </w:r>
      <w:r w:rsidR="00CF1C1A" w:rsidRPr="009C5D71">
        <w:rPr>
          <w:rFonts w:ascii="Times New Roman" w:hAnsi="Times New Roman" w:cs="Times New Roman"/>
          <w:sz w:val="14"/>
          <w:szCs w:val="14"/>
        </w:rPr>
        <w:t>’</w:t>
      </w:r>
      <w:r w:rsidR="007043AD" w:rsidRPr="009C5D71">
        <w:rPr>
          <w:rFonts w:ascii="Times New Roman" w:hAnsi="Times New Roman" w:cs="Times New Roman"/>
          <w:sz w:val="14"/>
          <w:szCs w:val="14"/>
        </w:rPr>
        <w:t>nun 73</w:t>
      </w:r>
      <w:r w:rsidR="00CF1C1A" w:rsidRPr="009C5D71">
        <w:rPr>
          <w:rFonts w:ascii="Times New Roman" w:hAnsi="Times New Roman" w:cs="Times New Roman"/>
          <w:sz w:val="14"/>
          <w:szCs w:val="14"/>
        </w:rPr>
        <w:t>’</w:t>
      </w:r>
      <w:r w:rsidR="007043AD" w:rsidRPr="009C5D71">
        <w:rPr>
          <w:rFonts w:ascii="Times New Roman" w:hAnsi="Times New Roman" w:cs="Times New Roman"/>
          <w:sz w:val="14"/>
          <w:szCs w:val="1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9C5D71">
        <w:rPr>
          <w:rFonts w:ascii="Times New Roman" w:hAnsi="Times New Roman" w:cs="Times New Roman"/>
          <w:sz w:val="14"/>
          <w:szCs w:val="14"/>
          <w:u w:val="single"/>
        </w:rPr>
        <w:t>günde 8 saati ve saat 22</w:t>
      </w:r>
      <w:r w:rsidR="00CF1C1A" w:rsidRPr="009C5D71">
        <w:rPr>
          <w:rFonts w:ascii="Times New Roman" w:hAnsi="Times New Roman" w:cs="Times New Roman"/>
          <w:sz w:val="14"/>
          <w:szCs w:val="14"/>
          <w:u w:val="single"/>
        </w:rPr>
        <w:t>.</w:t>
      </w:r>
      <w:r w:rsidR="007043AD" w:rsidRPr="009C5D71">
        <w:rPr>
          <w:rFonts w:ascii="Times New Roman" w:hAnsi="Times New Roman" w:cs="Times New Roman"/>
          <w:sz w:val="14"/>
          <w:szCs w:val="14"/>
          <w:u w:val="single"/>
        </w:rPr>
        <w:t>00’yi</w:t>
      </w:r>
      <w:r w:rsidR="007043AD" w:rsidRPr="009C5D71">
        <w:rPr>
          <w:rFonts w:ascii="Times New Roman" w:hAnsi="Times New Roman" w:cs="Times New Roman"/>
          <w:sz w:val="14"/>
          <w:szCs w:val="1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9C5D71" w:rsidRDefault="00580AE7" w:rsidP="002559A1">
      <w:pPr>
        <w:pStyle w:val="AralkYok"/>
        <w:jc w:val="both"/>
        <w:rPr>
          <w:rFonts w:ascii="Times New Roman" w:hAnsi="Times New Roman" w:cs="Times New Roman"/>
          <w:sz w:val="14"/>
          <w:szCs w:val="14"/>
        </w:rPr>
      </w:pPr>
    </w:p>
    <w:p w14:paraId="3B577E4E" w14:textId="7003F3C5" w:rsidR="00580AE7" w:rsidRPr="009C5D71" w:rsidRDefault="00580AE7"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 xml:space="preserve">İş </w:t>
      </w:r>
      <w:r w:rsidR="00CF1C1A" w:rsidRPr="009C5D71">
        <w:rPr>
          <w:rFonts w:ascii="Times New Roman" w:hAnsi="Times New Roman" w:cs="Times New Roman"/>
          <w:b/>
          <w:sz w:val="14"/>
          <w:szCs w:val="14"/>
        </w:rPr>
        <w:t>K</w:t>
      </w:r>
      <w:r w:rsidRPr="009C5D71">
        <w:rPr>
          <w:rFonts w:ascii="Times New Roman" w:hAnsi="Times New Roman" w:cs="Times New Roman"/>
          <w:b/>
          <w:sz w:val="14"/>
          <w:szCs w:val="14"/>
        </w:rPr>
        <w:t xml:space="preserve">azası ve </w:t>
      </w:r>
      <w:r w:rsidR="00CF1C1A" w:rsidRPr="009C5D71">
        <w:rPr>
          <w:rFonts w:ascii="Times New Roman" w:hAnsi="Times New Roman" w:cs="Times New Roman"/>
          <w:b/>
          <w:sz w:val="14"/>
          <w:szCs w:val="14"/>
        </w:rPr>
        <w:t>Meslek Hastalığı Hâli</w:t>
      </w:r>
    </w:p>
    <w:p w14:paraId="269549F5" w14:textId="48C936AA" w:rsidR="00580AE7" w:rsidRPr="009C5D71" w:rsidRDefault="00580AE7"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5</w:t>
      </w:r>
      <w:r w:rsidRPr="009C5D71">
        <w:rPr>
          <w:rFonts w:ascii="Times New Roman" w:hAnsi="Times New Roman" w:cs="Times New Roman"/>
          <w:sz w:val="14"/>
          <w:szCs w:val="14"/>
        </w:rPr>
        <w:t xml:space="preserve">- </w:t>
      </w:r>
      <w:r w:rsidR="00632C33" w:rsidRPr="009C5D71">
        <w:rPr>
          <w:rFonts w:ascii="Times New Roman" w:hAnsi="Times New Roman" w:cs="Times New Roman"/>
          <w:sz w:val="14"/>
          <w:szCs w:val="14"/>
        </w:rPr>
        <w:t xml:space="preserve">(1) Öğrencinin işletmede </w:t>
      </w:r>
      <w:r w:rsidR="001C549F" w:rsidRPr="009C5D71">
        <w:rPr>
          <w:rFonts w:ascii="Times New Roman" w:hAnsi="Times New Roman" w:cs="Times New Roman"/>
          <w:sz w:val="14"/>
          <w:szCs w:val="14"/>
        </w:rPr>
        <w:t>mesleki eğitim</w:t>
      </w:r>
      <w:r w:rsidR="00CF1C1A"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w:t>
      </w:r>
      <w:r w:rsidR="00CF1C1A"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tamamlayıcı eğitim</w:t>
      </w:r>
      <w:r w:rsidR="00CF1C1A"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w:t>
      </w:r>
      <w:r w:rsidR="00CF1C1A" w:rsidRPr="009C5D71">
        <w:rPr>
          <w:rFonts w:ascii="Times New Roman" w:hAnsi="Times New Roman" w:cs="Times New Roman"/>
          <w:sz w:val="14"/>
          <w:szCs w:val="14"/>
        </w:rPr>
        <w:t xml:space="preserve"> </w:t>
      </w:r>
      <w:r w:rsidRPr="009C5D71">
        <w:rPr>
          <w:rFonts w:ascii="Times New Roman" w:hAnsi="Times New Roman" w:cs="Times New Roman"/>
          <w:sz w:val="14"/>
          <w:szCs w:val="14"/>
        </w:rPr>
        <w:t>stajı sırasında meydana gelebilecek iş kazaları ve meslek hastalıklarından ve süresi içerisinde Sosyal Güvenlik Kurumuna gerekli bildirimde bulunulmasından iş</w:t>
      </w:r>
      <w:r w:rsidR="00CF1C1A" w:rsidRPr="009C5D71">
        <w:rPr>
          <w:rFonts w:ascii="Times New Roman" w:hAnsi="Times New Roman" w:cs="Times New Roman"/>
          <w:sz w:val="14"/>
          <w:szCs w:val="14"/>
        </w:rPr>
        <w:t xml:space="preserve"> </w:t>
      </w:r>
      <w:r w:rsidRPr="009C5D71">
        <w:rPr>
          <w:rFonts w:ascii="Times New Roman" w:hAnsi="Times New Roman" w:cs="Times New Roman"/>
          <w:sz w:val="14"/>
          <w:szCs w:val="14"/>
        </w:rPr>
        <w:t>yeri işverenleri</w:t>
      </w:r>
      <w:r w:rsidR="00CF1C1A" w:rsidRPr="009C5D71">
        <w:rPr>
          <w:rFonts w:ascii="Times New Roman" w:hAnsi="Times New Roman" w:cs="Times New Roman"/>
          <w:sz w:val="14"/>
          <w:szCs w:val="14"/>
        </w:rPr>
        <w:t xml:space="preserve"> / </w:t>
      </w:r>
      <w:r w:rsidRPr="009C5D71">
        <w:rPr>
          <w:rFonts w:ascii="Times New Roman" w:hAnsi="Times New Roman" w:cs="Times New Roman"/>
          <w:sz w:val="14"/>
          <w:szCs w:val="14"/>
        </w:rPr>
        <w:t>işveren vekili sorumludur (</w:t>
      </w:r>
      <w:r w:rsidR="000E0B6C" w:rsidRPr="009C5D71">
        <w:rPr>
          <w:rFonts w:ascii="Times New Roman" w:hAnsi="Times New Roman" w:cs="Times New Roman"/>
          <w:sz w:val="14"/>
          <w:szCs w:val="14"/>
        </w:rPr>
        <w:t xml:space="preserve">3308 sayılı Kanun Madde 25, </w:t>
      </w:r>
      <w:r w:rsidRPr="009C5D71">
        <w:rPr>
          <w:rFonts w:ascii="Times New Roman" w:hAnsi="Times New Roman" w:cs="Times New Roman"/>
          <w:sz w:val="14"/>
          <w:szCs w:val="14"/>
        </w:rPr>
        <w:t xml:space="preserve">5510 sayılı Kanun </w:t>
      </w:r>
      <w:r w:rsidR="000E0B6C" w:rsidRPr="009C5D71">
        <w:rPr>
          <w:rFonts w:ascii="Times New Roman" w:hAnsi="Times New Roman" w:cs="Times New Roman"/>
          <w:sz w:val="14"/>
          <w:szCs w:val="14"/>
        </w:rPr>
        <w:t>M</w:t>
      </w:r>
      <w:r w:rsidRPr="009C5D71">
        <w:rPr>
          <w:rFonts w:ascii="Times New Roman" w:hAnsi="Times New Roman" w:cs="Times New Roman"/>
          <w:sz w:val="14"/>
          <w:szCs w:val="14"/>
        </w:rPr>
        <w:t xml:space="preserve">adde 13, </w:t>
      </w:r>
      <w:r w:rsidR="000E0B6C" w:rsidRPr="009C5D71">
        <w:rPr>
          <w:rFonts w:ascii="Times New Roman" w:hAnsi="Times New Roman" w:cs="Times New Roman"/>
          <w:sz w:val="14"/>
          <w:szCs w:val="14"/>
        </w:rPr>
        <w:t>Yönetmelik</w:t>
      </w:r>
      <w:r w:rsidRPr="009C5D71">
        <w:rPr>
          <w:rFonts w:ascii="Times New Roman" w:hAnsi="Times New Roman" w:cs="Times New Roman"/>
          <w:sz w:val="14"/>
          <w:szCs w:val="14"/>
        </w:rPr>
        <w:t xml:space="preserve"> </w:t>
      </w:r>
      <w:r w:rsidR="000E0B6C" w:rsidRPr="009C5D71">
        <w:rPr>
          <w:rFonts w:ascii="Times New Roman" w:hAnsi="Times New Roman" w:cs="Times New Roman"/>
          <w:sz w:val="14"/>
          <w:szCs w:val="14"/>
        </w:rPr>
        <w:t>M</w:t>
      </w:r>
      <w:r w:rsidRPr="009C5D71">
        <w:rPr>
          <w:rFonts w:ascii="Times New Roman" w:hAnsi="Times New Roman" w:cs="Times New Roman"/>
          <w:sz w:val="14"/>
          <w:szCs w:val="14"/>
        </w:rPr>
        <w:t xml:space="preserve">adde 144, Sosyal Güvenlik Kurumu Emeklilik Hizmetleri Genel Müdürlüğü </w:t>
      </w:r>
      <w:proofErr w:type="gramStart"/>
      <w:r w:rsidRPr="009C5D71">
        <w:rPr>
          <w:rFonts w:ascii="Times New Roman" w:hAnsi="Times New Roman" w:cs="Times New Roman"/>
          <w:sz w:val="14"/>
          <w:szCs w:val="14"/>
        </w:rPr>
        <w:t>29/09/2016</w:t>
      </w:r>
      <w:proofErr w:type="gramEnd"/>
      <w:r w:rsidRPr="009C5D71">
        <w:rPr>
          <w:rFonts w:ascii="Times New Roman" w:hAnsi="Times New Roman" w:cs="Times New Roman"/>
          <w:sz w:val="14"/>
          <w:szCs w:val="14"/>
        </w:rPr>
        <w:t xml:space="preserve"> tar</w:t>
      </w:r>
      <w:r w:rsidR="00545C52" w:rsidRPr="009C5D71">
        <w:rPr>
          <w:rFonts w:ascii="Times New Roman" w:hAnsi="Times New Roman" w:cs="Times New Roman"/>
          <w:sz w:val="14"/>
          <w:szCs w:val="14"/>
        </w:rPr>
        <w:t>ihli ve 2016/21 sayılı Genelge)</w:t>
      </w:r>
      <w:r w:rsidR="00CF1C1A" w:rsidRPr="009C5D71">
        <w:rPr>
          <w:rFonts w:ascii="Times New Roman" w:hAnsi="Times New Roman" w:cs="Times New Roman"/>
          <w:sz w:val="14"/>
          <w:szCs w:val="14"/>
        </w:rPr>
        <w:t>.</w:t>
      </w:r>
    </w:p>
    <w:p w14:paraId="48430AC1" w14:textId="77777777" w:rsidR="00580AE7" w:rsidRPr="009C5D71" w:rsidRDefault="00580AE7" w:rsidP="002559A1">
      <w:pPr>
        <w:pStyle w:val="AralkYok"/>
        <w:jc w:val="both"/>
        <w:rPr>
          <w:rFonts w:ascii="Times New Roman" w:hAnsi="Times New Roman" w:cs="Times New Roman"/>
          <w:sz w:val="14"/>
          <w:szCs w:val="14"/>
        </w:rPr>
      </w:pPr>
    </w:p>
    <w:p w14:paraId="4F006448" w14:textId="018F2856" w:rsidR="00106590" w:rsidRPr="009C5D71" w:rsidRDefault="00106590"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 xml:space="preserve">Programlara </w:t>
      </w:r>
      <w:r w:rsidR="00CF1C1A" w:rsidRPr="009C5D71">
        <w:rPr>
          <w:rFonts w:ascii="Times New Roman" w:hAnsi="Times New Roman" w:cs="Times New Roman"/>
          <w:b/>
          <w:sz w:val="14"/>
          <w:szCs w:val="14"/>
        </w:rPr>
        <w:t>Uygunluk</w:t>
      </w:r>
    </w:p>
    <w:p w14:paraId="5D13F3A6" w14:textId="4B4A8598" w:rsidR="00580AE7" w:rsidRPr="009C5D71" w:rsidRDefault="00106590"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6</w:t>
      </w:r>
      <w:r w:rsidR="00732B04" w:rsidRPr="009C5D71">
        <w:rPr>
          <w:rFonts w:ascii="Times New Roman" w:hAnsi="Times New Roman" w:cs="Times New Roman"/>
          <w:sz w:val="14"/>
          <w:szCs w:val="14"/>
        </w:rPr>
        <w:t>-</w:t>
      </w:r>
      <w:r w:rsidR="009B3924" w:rsidRPr="009C5D71">
        <w:rPr>
          <w:rFonts w:ascii="Times New Roman" w:hAnsi="Times New Roman" w:cs="Times New Roman"/>
          <w:b/>
          <w:sz w:val="14"/>
          <w:szCs w:val="14"/>
        </w:rPr>
        <w:t xml:space="preserve"> </w:t>
      </w:r>
      <w:r w:rsidR="009B3924" w:rsidRPr="009C5D71">
        <w:rPr>
          <w:rFonts w:ascii="Times New Roman" w:hAnsi="Times New Roman" w:cs="Times New Roman"/>
          <w:sz w:val="14"/>
          <w:szCs w:val="14"/>
        </w:rPr>
        <w:t xml:space="preserve">İşletmelerde </w:t>
      </w:r>
      <w:r w:rsidR="001C549F" w:rsidRPr="009C5D71">
        <w:rPr>
          <w:rFonts w:ascii="Times New Roman" w:hAnsi="Times New Roman" w:cs="Times New Roman"/>
          <w:sz w:val="14"/>
          <w:szCs w:val="14"/>
        </w:rPr>
        <w:t>mesleki eğitim</w:t>
      </w:r>
      <w:r w:rsidR="00CF1C1A"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w:t>
      </w:r>
      <w:r w:rsidR="00CF1C1A"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tamamlayıcı eğitim</w:t>
      </w:r>
      <w:r w:rsidR="00CF1C1A"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w:t>
      </w:r>
      <w:r w:rsidR="00CF1C1A" w:rsidRPr="009C5D71">
        <w:rPr>
          <w:rFonts w:ascii="Times New Roman" w:hAnsi="Times New Roman" w:cs="Times New Roman"/>
          <w:sz w:val="14"/>
          <w:szCs w:val="14"/>
        </w:rPr>
        <w:t xml:space="preserve"> </w:t>
      </w:r>
      <w:r w:rsidR="0079672E" w:rsidRPr="009C5D71">
        <w:rPr>
          <w:rFonts w:ascii="Times New Roman" w:hAnsi="Times New Roman" w:cs="Times New Roman"/>
          <w:sz w:val="14"/>
          <w:szCs w:val="14"/>
        </w:rPr>
        <w:t>staj,</w:t>
      </w:r>
      <w:r w:rsidR="00296153" w:rsidRPr="009C5D71">
        <w:rPr>
          <w:rFonts w:ascii="Times New Roman" w:hAnsi="Times New Roman" w:cs="Times New Roman"/>
          <w:sz w:val="14"/>
          <w:szCs w:val="14"/>
        </w:rPr>
        <w:t xml:space="preserve"> </w:t>
      </w:r>
      <w:r w:rsidR="000E0B6C" w:rsidRPr="009C5D71">
        <w:rPr>
          <w:rFonts w:ascii="Times New Roman" w:hAnsi="Times New Roman" w:cs="Times New Roman"/>
          <w:sz w:val="14"/>
          <w:szCs w:val="14"/>
        </w:rPr>
        <w:t>Yönetmelik</w:t>
      </w:r>
      <w:r w:rsidRPr="009C5D71">
        <w:rPr>
          <w:rFonts w:ascii="Times New Roman" w:hAnsi="Times New Roman" w:cs="Times New Roman"/>
          <w:sz w:val="14"/>
          <w:szCs w:val="14"/>
        </w:rPr>
        <w:t xml:space="preserve"> hükümleri ve ilgili alan</w:t>
      </w:r>
      <w:r w:rsidR="00CF1C1A" w:rsidRPr="009C5D71">
        <w:rPr>
          <w:rFonts w:ascii="Times New Roman" w:hAnsi="Times New Roman" w:cs="Times New Roman"/>
          <w:sz w:val="14"/>
          <w:szCs w:val="14"/>
        </w:rPr>
        <w:t xml:space="preserve"> / </w:t>
      </w:r>
      <w:r w:rsidRPr="009C5D71">
        <w:rPr>
          <w:rFonts w:ascii="Times New Roman" w:hAnsi="Times New Roman" w:cs="Times New Roman"/>
          <w:sz w:val="14"/>
          <w:szCs w:val="14"/>
        </w:rPr>
        <w:t>dal çerçeve öğretim programlarına uygun olarak yürütülür.</w:t>
      </w:r>
    </w:p>
    <w:p w14:paraId="61770ACF" w14:textId="77777777" w:rsidR="00580AE7" w:rsidRPr="009C5D71" w:rsidRDefault="00580AE7" w:rsidP="002559A1">
      <w:pPr>
        <w:pStyle w:val="AralkYok"/>
        <w:jc w:val="both"/>
        <w:rPr>
          <w:rFonts w:ascii="Times New Roman" w:hAnsi="Times New Roman" w:cs="Times New Roman"/>
          <w:sz w:val="14"/>
          <w:szCs w:val="14"/>
        </w:rPr>
      </w:pPr>
    </w:p>
    <w:p w14:paraId="2EE6896E" w14:textId="73242CD2" w:rsidR="00C83932" w:rsidRPr="009C5D71" w:rsidRDefault="00C83932"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İzin</w:t>
      </w:r>
    </w:p>
    <w:p w14:paraId="5D331FD2" w14:textId="2223FA40"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7</w:t>
      </w:r>
      <w:r w:rsidR="001D298D" w:rsidRPr="009C5D71">
        <w:rPr>
          <w:rFonts w:ascii="Times New Roman" w:hAnsi="Times New Roman" w:cs="Times New Roman"/>
          <w:sz w:val="14"/>
          <w:szCs w:val="14"/>
        </w:rPr>
        <w:t>-</w:t>
      </w:r>
      <w:r w:rsidRPr="009C5D71">
        <w:rPr>
          <w:rFonts w:ascii="Times New Roman" w:hAnsi="Times New Roman" w:cs="Times New Roman"/>
          <w:b/>
          <w:sz w:val="14"/>
          <w:szCs w:val="14"/>
        </w:rPr>
        <w:t xml:space="preserve">(1) </w:t>
      </w:r>
      <w:r w:rsidRPr="009C5D71">
        <w:rPr>
          <w:rFonts w:ascii="Times New Roman" w:hAnsi="Times New Roman" w:cs="Times New Roman"/>
          <w:sz w:val="14"/>
          <w:szCs w:val="14"/>
        </w:rPr>
        <w:t>Öğrenim gördüğü program türü esas alınarak</w:t>
      </w:r>
      <w:r w:rsidR="009B3924" w:rsidRPr="009C5D71">
        <w:rPr>
          <w:rFonts w:ascii="Times New Roman" w:hAnsi="Times New Roman" w:cs="Times New Roman"/>
          <w:sz w:val="14"/>
          <w:szCs w:val="14"/>
        </w:rPr>
        <w:t xml:space="preserve"> işletmelerde </w:t>
      </w:r>
      <w:r w:rsidR="00E21AD1" w:rsidRPr="009C5D71">
        <w:rPr>
          <w:rFonts w:ascii="Times New Roman" w:hAnsi="Times New Roman" w:cs="Times New Roman"/>
          <w:sz w:val="14"/>
          <w:szCs w:val="14"/>
        </w:rPr>
        <w:t>mesleki</w:t>
      </w:r>
      <w:r w:rsidR="000E0B6C" w:rsidRPr="009C5D71">
        <w:rPr>
          <w:rFonts w:ascii="Times New Roman" w:hAnsi="Times New Roman" w:cs="Times New Roman"/>
          <w:sz w:val="14"/>
          <w:szCs w:val="14"/>
        </w:rPr>
        <w:t xml:space="preserve"> eğitim</w:t>
      </w:r>
      <w:r w:rsidR="009C57CE" w:rsidRPr="009C5D71">
        <w:rPr>
          <w:rFonts w:ascii="Times New Roman" w:hAnsi="Times New Roman" w:cs="Times New Roman"/>
          <w:sz w:val="14"/>
          <w:szCs w:val="14"/>
        </w:rPr>
        <w:t xml:space="preserve"> </w:t>
      </w:r>
      <w:r w:rsidR="000E0B6C" w:rsidRPr="009C5D71">
        <w:rPr>
          <w:rFonts w:ascii="Times New Roman" w:hAnsi="Times New Roman" w:cs="Times New Roman"/>
          <w:sz w:val="14"/>
          <w:szCs w:val="14"/>
        </w:rPr>
        <w:t>/</w:t>
      </w:r>
      <w:r w:rsidR="009C57CE" w:rsidRPr="009C5D71">
        <w:rPr>
          <w:rFonts w:ascii="Times New Roman" w:hAnsi="Times New Roman" w:cs="Times New Roman"/>
          <w:sz w:val="14"/>
          <w:szCs w:val="14"/>
        </w:rPr>
        <w:t xml:space="preserve"> </w:t>
      </w:r>
      <w:r w:rsidR="000E0B6C" w:rsidRPr="009C5D71">
        <w:rPr>
          <w:rFonts w:ascii="Times New Roman" w:hAnsi="Times New Roman" w:cs="Times New Roman"/>
          <w:sz w:val="14"/>
          <w:szCs w:val="14"/>
        </w:rPr>
        <w:t>tamamlayıcı eğitim</w:t>
      </w:r>
      <w:r w:rsidR="003A58A7" w:rsidRPr="009C5D71">
        <w:rPr>
          <w:rFonts w:ascii="Times New Roman" w:hAnsi="Times New Roman" w:cs="Times New Roman"/>
          <w:sz w:val="14"/>
          <w:szCs w:val="14"/>
        </w:rPr>
        <w:t>/</w:t>
      </w:r>
      <w:r w:rsidR="009C57CE" w:rsidRPr="009C5D71">
        <w:rPr>
          <w:rFonts w:ascii="Times New Roman" w:hAnsi="Times New Roman" w:cs="Times New Roman"/>
          <w:sz w:val="14"/>
          <w:szCs w:val="14"/>
        </w:rPr>
        <w:t xml:space="preserve"> </w:t>
      </w:r>
      <w:r w:rsidR="003A58A7" w:rsidRPr="009C5D71">
        <w:rPr>
          <w:rFonts w:ascii="Times New Roman" w:hAnsi="Times New Roman" w:cs="Times New Roman"/>
          <w:sz w:val="14"/>
          <w:szCs w:val="14"/>
        </w:rPr>
        <w:t xml:space="preserve">staj </w:t>
      </w:r>
      <w:r w:rsidR="0079672E" w:rsidRPr="009C5D71">
        <w:rPr>
          <w:rFonts w:ascii="Times New Roman" w:hAnsi="Times New Roman" w:cs="Times New Roman"/>
          <w:sz w:val="14"/>
          <w:szCs w:val="14"/>
        </w:rPr>
        <w:t>süresinde</w:t>
      </w:r>
      <w:r w:rsidR="0079672E" w:rsidRPr="009C5D71">
        <w:rPr>
          <w:rFonts w:ascii="Times New Roman" w:hAnsi="Times New Roman" w:cs="Times New Roman"/>
          <w:color w:val="FF0000"/>
          <w:sz w:val="14"/>
          <w:szCs w:val="14"/>
        </w:rPr>
        <w:t xml:space="preserve"> </w:t>
      </w:r>
      <w:r w:rsidRPr="009C5D71">
        <w:rPr>
          <w:rFonts w:ascii="Times New Roman" w:hAnsi="Times New Roman" w:cs="Times New Roman"/>
          <w:sz w:val="14"/>
          <w:szCs w:val="14"/>
        </w:rPr>
        <w:t>öğrenciye ara tatil, yarıyıl ve yaz tatili süresince toplam bir ay ücretli izin verilir. Ayrıca mazeretleri kabul edilenlere okul</w:t>
      </w:r>
      <w:r w:rsidR="009C57CE" w:rsidRPr="009C5D71">
        <w:rPr>
          <w:rFonts w:ascii="Times New Roman" w:hAnsi="Times New Roman" w:cs="Times New Roman"/>
          <w:sz w:val="14"/>
          <w:szCs w:val="14"/>
        </w:rPr>
        <w:t xml:space="preserve"> </w:t>
      </w:r>
      <w:r w:rsidRPr="009C5D71">
        <w:rPr>
          <w:rFonts w:ascii="Times New Roman" w:hAnsi="Times New Roman" w:cs="Times New Roman"/>
          <w:sz w:val="14"/>
          <w:szCs w:val="14"/>
        </w:rPr>
        <w:t>/</w:t>
      </w:r>
      <w:r w:rsidR="009C57CE" w:rsidRPr="009C5D71">
        <w:rPr>
          <w:rFonts w:ascii="Times New Roman" w:hAnsi="Times New Roman" w:cs="Times New Roman"/>
          <w:sz w:val="14"/>
          <w:szCs w:val="14"/>
        </w:rPr>
        <w:t xml:space="preserve"> </w:t>
      </w:r>
      <w:r w:rsidRPr="009C5D71">
        <w:rPr>
          <w:rFonts w:ascii="Times New Roman" w:hAnsi="Times New Roman" w:cs="Times New Roman"/>
          <w:sz w:val="14"/>
          <w:szCs w:val="14"/>
        </w:rPr>
        <w:t>kurum müdürlüğünün görüşü alınarak bir aya kadar ücretsiz mazeret izni de verilebilir</w:t>
      </w:r>
      <w:r w:rsidR="009C57CE" w:rsidRPr="009C5D71">
        <w:rPr>
          <w:rFonts w:ascii="Times New Roman" w:hAnsi="Times New Roman" w:cs="Times New Roman"/>
          <w:sz w:val="14"/>
          <w:szCs w:val="14"/>
        </w:rPr>
        <w:t xml:space="preserve">  </w:t>
      </w:r>
      <w:r w:rsidRPr="009C5D71">
        <w:rPr>
          <w:rFonts w:ascii="Times New Roman" w:hAnsi="Times New Roman" w:cs="Times New Roman"/>
          <w:sz w:val="14"/>
          <w:szCs w:val="14"/>
        </w:rPr>
        <w:t xml:space="preserve">(3308 </w:t>
      </w:r>
      <w:r w:rsidR="00D949A0" w:rsidRPr="009C5D71">
        <w:rPr>
          <w:rFonts w:ascii="Times New Roman" w:hAnsi="Times New Roman" w:cs="Times New Roman"/>
          <w:sz w:val="14"/>
          <w:szCs w:val="14"/>
        </w:rPr>
        <w:t xml:space="preserve">sayılı Kanun </w:t>
      </w:r>
      <w:r w:rsidR="000E0B6C" w:rsidRPr="009C5D71">
        <w:rPr>
          <w:rFonts w:ascii="Times New Roman" w:hAnsi="Times New Roman" w:cs="Times New Roman"/>
          <w:sz w:val="14"/>
          <w:szCs w:val="14"/>
        </w:rPr>
        <w:t>M</w:t>
      </w:r>
      <w:r w:rsidR="003A58A7" w:rsidRPr="009C5D71">
        <w:rPr>
          <w:rFonts w:ascii="Times New Roman" w:hAnsi="Times New Roman" w:cs="Times New Roman"/>
          <w:sz w:val="14"/>
          <w:szCs w:val="14"/>
        </w:rPr>
        <w:t>adde 26 ve</w:t>
      </w:r>
      <w:r w:rsidRPr="009C5D71">
        <w:rPr>
          <w:rFonts w:ascii="Times New Roman" w:hAnsi="Times New Roman" w:cs="Times New Roman"/>
          <w:sz w:val="14"/>
          <w:szCs w:val="14"/>
        </w:rPr>
        <w:t xml:space="preserve"> </w:t>
      </w:r>
      <w:r w:rsidR="000E0B6C" w:rsidRPr="009C5D71">
        <w:rPr>
          <w:rFonts w:ascii="Times New Roman" w:hAnsi="Times New Roman" w:cs="Times New Roman"/>
          <w:sz w:val="14"/>
          <w:szCs w:val="14"/>
        </w:rPr>
        <w:t>Yönetmelik</w:t>
      </w:r>
      <w:r w:rsidR="007E735F" w:rsidRPr="009C5D71">
        <w:rPr>
          <w:rFonts w:ascii="Times New Roman" w:hAnsi="Times New Roman" w:cs="Times New Roman"/>
          <w:sz w:val="14"/>
          <w:szCs w:val="14"/>
        </w:rPr>
        <w:t xml:space="preserve"> </w:t>
      </w:r>
      <w:r w:rsidR="000E0B6C" w:rsidRPr="009C5D71">
        <w:rPr>
          <w:rFonts w:ascii="Times New Roman" w:hAnsi="Times New Roman" w:cs="Times New Roman"/>
          <w:sz w:val="14"/>
          <w:szCs w:val="14"/>
        </w:rPr>
        <w:t>M</w:t>
      </w:r>
      <w:r w:rsidR="00377295" w:rsidRPr="009C5D71">
        <w:rPr>
          <w:rFonts w:ascii="Times New Roman" w:hAnsi="Times New Roman" w:cs="Times New Roman"/>
          <w:sz w:val="14"/>
          <w:szCs w:val="14"/>
        </w:rPr>
        <w:t>adde 134)</w:t>
      </w:r>
      <w:r w:rsidR="009C57CE" w:rsidRPr="009C5D71">
        <w:rPr>
          <w:rFonts w:ascii="Times New Roman" w:hAnsi="Times New Roman" w:cs="Times New Roman"/>
          <w:sz w:val="14"/>
          <w:szCs w:val="14"/>
        </w:rPr>
        <w:t>.</w:t>
      </w:r>
    </w:p>
    <w:p w14:paraId="0D58937C" w14:textId="77777777" w:rsidR="00C83932" w:rsidRPr="009C5D71" w:rsidRDefault="001D298D"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(2)</w:t>
      </w:r>
      <w:r w:rsidRPr="009C5D71">
        <w:rPr>
          <w:rFonts w:ascii="Times New Roman" w:hAnsi="Times New Roman" w:cs="Times New Roman"/>
          <w:sz w:val="14"/>
          <w:szCs w:val="14"/>
        </w:rPr>
        <w:t xml:space="preserve"> </w:t>
      </w:r>
      <w:r w:rsidR="00C83932" w:rsidRPr="009C5D71">
        <w:rPr>
          <w:rFonts w:ascii="Times New Roman" w:hAnsi="Times New Roman" w:cs="Times New Roman"/>
          <w:sz w:val="14"/>
          <w:szCs w:val="14"/>
        </w:rPr>
        <w:t>Öğrenciler, teorik eğitim günleri ile eğitime erişimlerinin mümkün olmadığı mahallî mülki idare amirince tespit edilen günlerde ücretli izinli sayılır</w:t>
      </w:r>
      <w:r w:rsidR="00AE67E1" w:rsidRPr="009C5D71">
        <w:rPr>
          <w:rFonts w:ascii="Times New Roman" w:hAnsi="Times New Roman" w:cs="Times New Roman"/>
          <w:sz w:val="14"/>
          <w:szCs w:val="14"/>
        </w:rPr>
        <w:t xml:space="preserve"> </w:t>
      </w:r>
      <w:r w:rsidR="00C83932" w:rsidRPr="009C5D71">
        <w:rPr>
          <w:rFonts w:ascii="Times New Roman" w:hAnsi="Times New Roman" w:cs="Times New Roman"/>
          <w:sz w:val="14"/>
          <w:szCs w:val="14"/>
        </w:rPr>
        <w:t>(</w:t>
      </w:r>
      <w:r w:rsidR="000E0B6C" w:rsidRPr="009C5D71">
        <w:rPr>
          <w:rFonts w:ascii="Times New Roman" w:hAnsi="Times New Roman" w:cs="Times New Roman"/>
          <w:sz w:val="14"/>
          <w:szCs w:val="14"/>
        </w:rPr>
        <w:t>Yönetmelik</w:t>
      </w:r>
      <w:r w:rsidR="000C3EA5" w:rsidRPr="009C5D71">
        <w:rPr>
          <w:rFonts w:ascii="Times New Roman" w:hAnsi="Times New Roman" w:cs="Times New Roman"/>
          <w:sz w:val="14"/>
          <w:szCs w:val="14"/>
        </w:rPr>
        <w:t xml:space="preserve"> </w:t>
      </w:r>
      <w:r w:rsidR="000E0B6C" w:rsidRPr="009C5D71">
        <w:rPr>
          <w:rFonts w:ascii="Times New Roman" w:hAnsi="Times New Roman" w:cs="Times New Roman"/>
          <w:sz w:val="14"/>
          <w:szCs w:val="14"/>
        </w:rPr>
        <w:t>M</w:t>
      </w:r>
      <w:r w:rsidR="000C3EA5" w:rsidRPr="009C5D71">
        <w:rPr>
          <w:rFonts w:ascii="Times New Roman" w:hAnsi="Times New Roman" w:cs="Times New Roman"/>
          <w:sz w:val="14"/>
          <w:szCs w:val="14"/>
        </w:rPr>
        <w:t>adde 36/10</w:t>
      </w:r>
      <w:r w:rsidR="00674F7F" w:rsidRPr="009C5D71">
        <w:rPr>
          <w:rFonts w:ascii="Times New Roman" w:hAnsi="Times New Roman" w:cs="Times New Roman"/>
          <w:sz w:val="14"/>
          <w:szCs w:val="14"/>
        </w:rPr>
        <w:t xml:space="preserve"> ve </w:t>
      </w:r>
      <w:r w:rsidR="000C3EA5" w:rsidRPr="009C5D71">
        <w:rPr>
          <w:rFonts w:ascii="Times New Roman" w:hAnsi="Times New Roman" w:cs="Times New Roman"/>
          <w:sz w:val="14"/>
          <w:szCs w:val="14"/>
        </w:rPr>
        <w:t>123)</w:t>
      </w:r>
      <w:r w:rsidR="009C57CE" w:rsidRPr="009C5D71">
        <w:rPr>
          <w:rFonts w:ascii="Times New Roman" w:hAnsi="Times New Roman" w:cs="Times New Roman"/>
          <w:sz w:val="14"/>
          <w:szCs w:val="14"/>
        </w:rPr>
        <w:t>.</w:t>
      </w:r>
    </w:p>
    <w:p w14:paraId="1A1EA782" w14:textId="77777777" w:rsidR="00C83932" w:rsidRPr="009C5D71" w:rsidRDefault="001D298D"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(3)</w:t>
      </w:r>
      <w:r w:rsidRPr="009C5D71">
        <w:rPr>
          <w:rFonts w:ascii="Times New Roman" w:hAnsi="Times New Roman" w:cs="Times New Roman"/>
          <w:sz w:val="14"/>
          <w:szCs w:val="14"/>
        </w:rPr>
        <w:t xml:space="preserve"> </w:t>
      </w:r>
      <w:r w:rsidR="00C83932" w:rsidRPr="009C5D71">
        <w:rPr>
          <w:rFonts w:ascii="Times New Roman" w:hAnsi="Times New Roman" w:cs="Times New Roman"/>
          <w:sz w:val="14"/>
          <w:szCs w:val="14"/>
        </w:rPr>
        <w:t>Öğrencilere telâfi eğitimi süresince ve okul</w:t>
      </w:r>
      <w:r w:rsidR="009C57CE" w:rsidRPr="009C5D71">
        <w:rPr>
          <w:rFonts w:ascii="Times New Roman" w:hAnsi="Times New Roman" w:cs="Times New Roman"/>
          <w:sz w:val="14"/>
          <w:szCs w:val="14"/>
        </w:rPr>
        <w:t xml:space="preserve"> </w:t>
      </w:r>
      <w:r w:rsidR="00C83932" w:rsidRPr="009C5D71">
        <w:rPr>
          <w:rFonts w:ascii="Times New Roman" w:hAnsi="Times New Roman" w:cs="Times New Roman"/>
          <w:sz w:val="14"/>
          <w:szCs w:val="14"/>
        </w:rPr>
        <w:t>/</w:t>
      </w:r>
      <w:r w:rsidR="009C57CE" w:rsidRPr="009C5D71">
        <w:rPr>
          <w:rFonts w:ascii="Times New Roman" w:hAnsi="Times New Roman" w:cs="Times New Roman"/>
          <w:sz w:val="14"/>
          <w:szCs w:val="14"/>
        </w:rPr>
        <w:t xml:space="preserve"> </w:t>
      </w:r>
      <w:r w:rsidR="00C83932" w:rsidRPr="009C5D71">
        <w:rPr>
          <w:rFonts w:ascii="Times New Roman" w:hAnsi="Times New Roman" w:cs="Times New Roman"/>
          <w:sz w:val="14"/>
          <w:szCs w:val="14"/>
        </w:rPr>
        <w:t>kurumda yapılacak sınavlar için belirtilen günlerde ücretli izin verilir (</w:t>
      </w:r>
      <w:r w:rsidR="000E0B6C" w:rsidRPr="009C5D71">
        <w:rPr>
          <w:rFonts w:ascii="Times New Roman" w:hAnsi="Times New Roman" w:cs="Times New Roman"/>
          <w:sz w:val="14"/>
          <w:szCs w:val="14"/>
        </w:rPr>
        <w:t xml:space="preserve">Yönetmelik Madde </w:t>
      </w:r>
      <w:r w:rsidR="009B3924" w:rsidRPr="009C5D71">
        <w:rPr>
          <w:rFonts w:ascii="Times New Roman" w:hAnsi="Times New Roman" w:cs="Times New Roman"/>
          <w:sz w:val="14"/>
          <w:szCs w:val="14"/>
        </w:rPr>
        <w:t>144</w:t>
      </w:r>
      <w:r w:rsidR="00C83932" w:rsidRPr="009C5D71">
        <w:rPr>
          <w:rFonts w:ascii="Times New Roman" w:hAnsi="Times New Roman" w:cs="Times New Roman"/>
          <w:sz w:val="14"/>
          <w:szCs w:val="14"/>
        </w:rPr>
        <w:t>)</w:t>
      </w:r>
      <w:r w:rsidR="009C57CE" w:rsidRPr="009C5D71">
        <w:rPr>
          <w:rFonts w:ascii="Times New Roman" w:hAnsi="Times New Roman" w:cs="Times New Roman"/>
          <w:sz w:val="14"/>
          <w:szCs w:val="14"/>
        </w:rPr>
        <w:t>.</w:t>
      </w:r>
    </w:p>
    <w:p w14:paraId="7B0E08C8" w14:textId="763DDDAF" w:rsidR="00C83932" w:rsidRPr="009C5D71" w:rsidRDefault="001D298D"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(4)</w:t>
      </w:r>
      <w:r w:rsidRPr="009C5D71">
        <w:rPr>
          <w:rFonts w:ascii="Times New Roman" w:hAnsi="Times New Roman" w:cs="Times New Roman"/>
          <w:sz w:val="14"/>
          <w:szCs w:val="14"/>
        </w:rPr>
        <w:t xml:space="preserve"> </w:t>
      </w:r>
      <w:r w:rsidR="00C83932" w:rsidRPr="009C5D71">
        <w:rPr>
          <w:rFonts w:ascii="Times New Roman" w:hAnsi="Times New Roman" w:cs="Times New Roman"/>
          <w:sz w:val="14"/>
          <w:szCs w:val="14"/>
        </w:rPr>
        <w:t>Staj süresi toplam 40 iş günü olup izinli ve raporlu olunan süreler</w:t>
      </w:r>
      <w:r w:rsidR="000F0D76" w:rsidRPr="009C5D71">
        <w:rPr>
          <w:rFonts w:ascii="Times New Roman" w:hAnsi="Times New Roman" w:cs="Times New Roman"/>
          <w:sz w:val="14"/>
          <w:szCs w:val="14"/>
        </w:rPr>
        <w:t xml:space="preserve">in fiilen tamamlanması gerekir </w:t>
      </w:r>
      <w:r w:rsidR="00C83932" w:rsidRPr="009C5D71">
        <w:rPr>
          <w:rFonts w:ascii="Times New Roman" w:hAnsi="Times New Roman" w:cs="Times New Roman"/>
          <w:sz w:val="14"/>
          <w:szCs w:val="14"/>
        </w:rPr>
        <w:t>(</w:t>
      </w:r>
      <w:r w:rsidR="000E0B6C" w:rsidRPr="009C5D71">
        <w:rPr>
          <w:rFonts w:ascii="Times New Roman" w:hAnsi="Times New Roman" w:cs="Times New Roman"/>
          <w:sz w:val="14"/>
          <w:szCs w:val="14"/>
        </w:rPr>
        <w:t xml:space="preserve">Yönetmelik Madde </w:t>
      </w:r>
      <w:r w:rsidR="00873730" w:rsidRPr="009C5D71">
        <w:rPr>
          <w:rFonts w:ascii="Times New Roman" w:hAnsi="Times New Roman" w:cs="Times New Roman"/>
          <w:sz w:val="14"/>
          <w:szCs w:val="14"/>
        </w:rPr>
        <w:t>127)</w:t>
      </w:r>
      <w:r w:rsidR="009C57CE" w:rsidRPr="009C5D71">
        <w:rPr>
          <w:rFonts w:ascii="Times New Roman" w:hAnsi="Times New Roman" w:cs="Times New Roman"/>
          <w:sz w:val="14"/>
          <w:szCs w:val="14"/>
        </w:rPr>
        <w:t>.</w:t>
      </w:r>
    </w:p>
    <w:p w14:paraId="6473D385" w14:textId="17B00640" w:rsidR="00580AE7" w:rsidRPr="009C5D71" w:rsidRDefault="00580AE7" w:rsidP="002559A1">
      <w:pPr>
        <w:pStyle w:val="AralkYok"/>
        <w:jc w:val="both"/>
        <w:rPr>
          <w:rFonts w:ascii="Times New Roman" w:hAnsi="Times New Roman" w:cs="Times New Roman"/>
          <w:sz w:val="14"/>
          <w:szCs w:val="14"/>
        </w:rPr>
      </w:pPr>
    </w:p>
    <w:p w14:paraId="4A8680B0" w14:textId="4547451C" w:rsidR="00C83932" w:rsidRPr="009C5D71" w:rsidRDefault="00C83932"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 xml:space="preserve">Ödenecek </w:t>
      </w:r>
      <w:r w:rsidR="009C57CE" w:rsidRPr="009C5D71">
        <w:rPr>
          <w:rFonts w:ascii="Times New Roman" w:hAnsi="Times New Roman" w:cs="Times New Roman"/>
          <w:b/>
          <w:sz w:val="14"/>
          <w:szCs w:val="14"/>
        </w:rPr>
        <w:t>Ü</w:t>
      </w:r>
      <w:r w:rsidRPr="009C5D71">
        <w:rPr>
          <w:rFonts w:ascii="Times New Roman" w:hAnsi="Times New Roman" w:cs="Times New Roman"/>
          <w:b/>
          <w:sz w:val="14"/>
          <w:szCs w:val="14"/>
        </w:rPr>
        <w:t>cret</w:t>
      </w:r>
    </w:p>
    <w:p w14:paraId="2503C4F1" w14:textId="21E460CB" w:rsidR="00C83932" w:rsidRPr="009C5D71" w:rsidRDefault="00C83932" w:rsidP="002559A1">
      <w:pPr>
        <w:pStyle w:val="AralkYok"/>
        <w:jc w:val="both"/>
        <w:rPr>
          <w:rFonts w:ascii="Times New Roman" w:hAnsi="Times New Roman" w:cs="Times New Roman"/>
          <w:sz w:val="14"/>
          <w:szCs w:val="14"/>
        </w:rPr>
      </w:pPr>
      <w:proofErr w:type="gramStart"/>
      <w:r w:rsidRPr="009C5D71">
        <w:rPr>
          <w:rFonts w:ascii="Times New Roman" w:hAnsi="Times New Roman" w:cs="Times New Roman"/>
          <w:b/>
          <w:sz w:val="14"/>
          <w:szCs w:val="14"/>
        </w:rPr>
        <w:t>MADDE 8</w:t>
      </w:r>
      <w:r w:rsidR="009B3924" w:rsidRPr="009C5D71">
        <w:rPr>
          <w:rFonts w:ascii="Times New Roman" w:hAnsi="Times New Roman" w:cs="Times New Roman"/>
          <w:sz w:val="14"/>
          <w:szCs w:val="14"/>
        </w:rPr>
        <w:t xml:space="preserve">- </w:t>
      </w:r>
      <w:r w:rsidR="009B3924" w:rsidRPr="009C5D71">
        <w:rPr>
          <w:rFonts w:ascii="Times New Roman" w:hAnsi="Times New Roman" w:cs="Times New Roman"/>
          <w:b/>
          <w:sz w:val="14"/>
          <w:szCs w:val="14"/>
        </w:rPr>
        <w:t>(1)</w:t>
      </w:r>
      <w:r w:rsidR="009B3924" w:rsidRPr="009C5D71">
        <w:rPr>
          <w:rFonts w:ascii="Times New Roman" w:hAnsi="Times New Roman" w:cs="Times New Roman"/>
          <w:sz w:val="14"/>
          <w:szCs w:val="14"/>
        </w:rPr>
        <w:t xml:space="preserve"> İşletmelerde </w:t>
      </w:r>
      <w:r w:rsidR="001C549F" w:rsidRPr="009C5D71">
        <w:rPr>
          <w:rFonts w:ascii="Times New Roman" w:hAnsi="Times New Roman" w:cs="Times New Roman"/>
          <w:sz w:val="14"/>
          <w:szCs w:val="14"/>
        </w:rPr>
        <w:t>mesleki eğitim</w:t>
      </w:r>
      <w:r w:rsidR="009C57CE"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w:t>
      </w:r>
      <w:r w:rsidR="009C57CE"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tamamlayıcı eğitim</w:t>
      </w:r>
      <w:r w:rsidR="009C57CE" w:rsidRPr="009C5D71">
        <w:rPr>
          <w:rFonts w:ascii="Times New Roman" w:hAnsi="Times New Roman" w:cs="Times New Roman"/>
          <w:sz w:val="14"/>
          <w:szCs w:val="14"/>
        </w:rPr>
        <w:t xml:space="preserve"> / </w:t>
      </w:r>
      <w:r w:rsidR="001C549F" w:rsidRPr="009C5D71">
        <w:rPr>
          <w:rFonts w:ascii="Times New Roman" w:hAnsi="Times New Roman" w:cs="Times New Roman"/>
          <w:sz w:val="14"/>
          <w:szCs w:val="14"/>
        </w:rPr>
        <w:t xml:space="preserve">staj gören </w:t>
      </w:r>
      <w:r w:rsidR="00200AF7" w:rsidRPr="009C5D71">
        <w:rPr>
          <w:rFonts w:ascii="Times New Roman" w:hAnsi="Times New Roman" w:cs="Times New Roman"/>
          <w:sz w:val="14"/>
          <w:szCs w:val="14"/>
        </w:rPr>
        <w:t xml:space="preserve">öğrenciler ile </w:t>
      </w:r>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ve teknik ortaöğretim okul ve kurumlarında staj veya tamamlayıcı eğitim gören öğrencilere asgari ücret net tutarının yirmi ve üzerinde personel çalıştıran iş</w:t>
      </w:r>
      <w:r w:rsidR="009C57CE" w:rsidRPr="009C5D71">
        <w:rPr>
          <w:rFonts w:ascii="Times New Roman" w:hAnsi="Times New Roman" w:cs="Times New Roman"/>
          <w:sz w:val="14"/>
          <w:szCs w:val="14"/>
        </w:rPr>
        <w:t xml:space="preserve"> </w:t>
      </w:r>
      <w:r w:rsidRPr="009C5D71">
        <w:rPr>
          <w:rFonts w:ascii="Times New Roman" w:hAnsi="Times New Roman" w:cs="Times New Roman"/>
          <w:sz w:val="14"/>
          <w:szCs w:val="14"/>
        </w:rPr>
        <w:t>yerlerinde yüzde otuzundan, yirmiden az personel çalıştıran iş</w:t>
      </w:r>
      <w:r w:rsidR="009C57CE" w:rsidRPr="009C5D71">
        <w:rPr>
          <w:rFonts w:ascii="Times New Roman" w:hAnsi="Times New Roman" w:cs="Times New Roman"/>
          <w:sz w:val="14"/>
          <w:szCs w:val="14"/>
        </w:rPr>
        <w:t xml:space="preserve"> </w:t>
      </w:r>
      <w:r w:rsidRPr="009C5D71">
        <w:rPr>
          <w:rFonts w:ascii="Times New Roman" w:hAnsi="Times New Roman" w:cs="Times New Roman"/>
          <w:sz w:val="14"/>
          <w:szCs w:val="14"/>
        </w:rPr>
        <w:t>yerlerinde yüzde on</w:t>
      </w:r>
      <w:r w:rsidR="00257496" w:rsidRPr="009C5D71">
        <w:rPr>
          <w:rFonts w:ascii="Times New Roman" w:hAnsi="Times New Roman" w:cs="Times New Roman"/>
          <w:sz w:val="14"/>
          <w:szCs w:val="14"/>
        </w:rPr>
        <w:t xml:space="preserve"> </w:t>
      </w:r>
      <w:r w:rsidRPr="009C5D71">
        <w:rPr>
          <w:rFonts w:ascii="Times New Roman" w:hAnsi="Times New Roman" w:cs="Times New Roman"/>
          <w:sz w:val="14"/>
          <w:szCs w:val="14"/>
        </w:rPr>
        <w:t xml:space="preserve">beşinden, </w:t>
      </w:r>
      <w:r w:rsidR="00E21AD1" w:rsidRPr="009C5D71">
        <w:rPr>
          <w:rFonts w:ascii="Times New Roman" w:hAnsi="Times New Roman" w:cs="Times New Roman"/>
          <w:sz w:val="14"/>
          <w:szCs w:val="14"/>
        </w:rPr>
        <w:t>mesleki</w:t>
      </w:r>
      <w:r w:rsidR="00200AF7" w:rsidRPr="009C5D71">
        <w:rPr>
          <w:rFonts w:ascii="Times New Roman" w:hAnsi="Times New Roman" w:cs="Times New Roman"/>
          <w:sz w:val="14"/>
          <w:szCs w:val="14"/>
        </w:rPr>
        <w:t xml:space="preserve"> </w:t>
      </w:r>
      <w:r w:rsidRPr="009C5D71">
        <w:rPr>
          <w:rFonts w:ascii="Times New Roman" w:hAnsi="Times New Roman" w:cs="Times New Roman"/>
          <w:sz w:val="14"/>
          <w:szCs w:val="14"/>
        </w:rPr>
        <w:t>eğitim merkezi öğrencilerine (aday çırak ve çırağa) asgari ücretin yüzde otuzundan, kalfalık yeterliğini ka</w:t>
      </w:r>
      <w:r w:rsidR="00200AF7" w:rsidRPr="009C5D71">
        <w:rPr>
          <w:rFonts w:ascii="Times New Roman" w:hAnsi="Times New Roman" w:cs="Times New Roman"/>
          <w:sz w:val="14"/>
          <w:szCs w:val="14"/>
        </w:rPr>
        <w:t xml:space="preserve">zanan </w:t>
      </w:r>
      <w:r w:rsidR="00E21AD1" w:rsidRPr="009C5D71">
        <w:rPr>
          <w:rFonts w:ascii="Times New Roman" w:hAnsi="Times New Roman" w:cs="Times New Roman"/>
          <w:sz w:val="14"/>
          <w:szCs w:val="14"/>
        </w:rPr>
        <w:t>mesleki</w:t>
      </w:r>
      <w:r w:rsidR="00E77743" w:rsidRPr="009C5D71">
        <w:rPr>
          <w:rFonts w:ascii="Times New Roman" w:hAnsi="Times New Roman" w:cs="Times New Roman"/>
          <w:sz w:val="14"/>
          <w:szCs w:val="14"/>
        </w:rPr>
        <w:t xml:space="preserve"> eğitim merkezi 12</w:t>
      </w:r>
      <w:r w:rsidR="009C57CE" w:rsidRPr="009C5D71">
        <w:rPr>
          <w:rFonts w:ascii="Times New Roman" w:hAnsi="Times New Roman" w:cs="Times New Roman"/>
          <w:sz w:val="14"/>
          <w:szCs w:val="14"/>
        </w:rPr>
        <w:t>’</w:t>
      </w:r>
      <w:r w:rsidRPr="009C5D71">
        <w:rPr>
          <w:rFonts w:ascii="Times New Roman" w:hAnsi="Times New Roman" w:cs="Times New Roman"/>
          <w:sz w:val="14"/>
          <w:szCs w:val="14"/>
        </w:rPr>
        <w:t xml:space="preserve">nci sınıf öğrencilerine asgari ücretin yüzde ellisinden aşağı ücret ödenemez. </w:t>
      </w:r>
      <w:proofErr w:type="gramEnd"/>
      <w:r w:rsidR="005828A4" w:rsidRPr="009C5D71">
        <w:rPr>
          <w:rFonts w:ascii="Times New Roman" w:hAnsi="Times New Roman" w:cs="Times New Roman"/>
          <w:sz w:val="14"/>
          <w:szCs w:val="14"/>
        </w:rPr>
        <w:t>Ders dışı zamanlarda y</w:t>
      </w:r>
      <w:r w:rsidR="005D2DE7" w:rsidRPr="009C5D71">
        <w:rPr>
          <w:rFonts w:ascii="Times New Roman" w:hAnsi="Times New Roman" w:cs="Times New Roman"/>
          <w:sz w:val="14"/>
          <w:szCs w:val="14"/>
        </w:rPr>
        <w:t>oğunlaştırılmış eğitim</w:t>
      </w:r>
      <w:r w:rsidR="005828A4" w:rsidRPr="009C5D71">
        <w:rPr>
          <w:rFonts w:ascii="Times New Roman" w:hAnsi="Times New Roman" w:cs="Times New Roman"/>
          <w:sz w:val="14"/>
          <w:szCs w:val="14"/>
        </w:rPr>
        <w:t xml:space="preserve">e devam eden öğrencilerin ücretleri çalışma gün sayısı dikkate alınarak asgari ücretin yüzde ellisinden aşağı olmamak kaydıyla </w:t>
      </w:r>
      <w:r w:rsidR="0073360C" w:rsidRPr="009C5D71">
        <w:rPr>
          <w:rFonts w:ascii="Times New Roman" w:hAnsi="Times New Roman" w:cs="Times New Roman"/>
          <w:sz w:val="14"/>
          <w:szCs w:val="14"/>
        </w:rPr>
        <w:t>taraflarca belirlenir.</w:t>
      </w:r>
      <w:r w:rsidR="0073360C" w:rsidRPr="009C5D71">
        <w:rPr>
          <w:rFonts w:ascii="Times New Roman" w:hAnsi="Times New Roman" w:cs="Times New Roman"/>
          <w:color w:val="FF0000"/>
          <w:sz w:val="14"/>
          <w:szCs w:val="14"/>
        </w:rPr>
        <w:t xml:space="preserve"> </w:t>
      </w:r>
      <w:r w:rsidRPr="009C5D71">
        <w:rPr>
          <w:rFonts w:ascii="Times New Roman" w:hAnsi="Times New Roman" w:cs="Times New Roman"/>
          <w:sz w:val="14"/>
          <w:szCs w:val="14"/>
        </w:rPr>
        <w:t>Ücret, başlangıçta (</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xml:space="preserve">) </w:t>
      </w:r>
      <w:r w:rsidR="00EA631C" w:rsidRPr="009C5D71">
        <w:rPr>
          <w:rFonts w:ascii="Times New Roman" w:hAnsi="Times New Roman" w:cs="Times New Roman"/>
          <w:sz w:val="14"/>
          <w:szCs w:val="14"/>
        </w:rPr>
        <w:t>TL’dir</w:t>
      </w:r>
      <w:r w:rsidRPr="009C5D71">
        <w:rPr>
          <w:rFonts w:ascii="Times New Roman" w:hAnsi="Times New Roman" w:cs="Times New Roman"/>
          <w:sz w:val="14"/>
          <w:szCs w:val="14"/>
        </w:rPr>
        <w:t>. Öğrenciye ödenecek ücret her türlü vergi</w:t>
      </w:r>
      <w:r w:rsidR="009B3924" w:rsidRPr="009C5D71">
        <w:rPr>
          <w:rFonts w:ascii="Times New Roman" w:hAnsi="Times New Roman" w:cs="Times New Roman"/>
          <w:sz w:val="14"/>
          <w:szCs w:val="14"/>
        </w:rPr>
        <w:t>den muaftır (3308 s</w:t>
      </w:r>
      <w:r w:rsidR="00E77743" w:rsidRPr="009C5D71">
        <w:rPr>
          <w:rFonts w:ascii="Times New Roman" w:hAnsi="Times New Roman" w:cs="Times New Roman"/>
          <w:sz w:val="14"/>
          <w:szCs w:val="14"/>
        </w:rPr>
        <w:t xml:space="preserve">ayılı Kanun </w:t>
      </w:r>
      <w:r w:rsidR="00C20536" w:rsidRPr="009C5D71">
        <w:rPr>
          <w:rFonts w:ascii="Times New Roman" w:hAnsi="Times New Roman" w:cs="Times New Roman"/>
          <w:sz w:val="14"/>
          <w:szCs w:val="14"/>
        </w:rPr>
        <w:t>M</w:t>
      </w:r>
      <w:r w:rsidRPr="009C5D71">
        <w:rPr>
          <w:rFonts w:ascii="Times New Roman" w:hAnsi="Times New Roman" w:cs="Times New Roman"/>
          <w:sz w:val="14"/>
          <w:szCs w:val="14"/>
        </w:rPr>
        <w:t>adde 25).</w:t>
      </w:r>
    </w:p>
    <w:p w14:paraId="1CA725B3" w14:textId="247174B3" w:rsidR="00C83932" w:rsidRPr="009C5D71" w:rsidRDefault="00BC35B3" w:rsidP="002559A1">
      <w:pPr>
        <w:pStyle w:val="AralkYok"/>
        <w:jc w:val="both"/>
        <w:rPr>
          <w:rFonts w:ascii="Times New Roman" w:hAnsi="Times New Roman" w:cs="Times New Roman"/>
          <w:i/>
          <w:sz w:val="14"/>
          <w:szCs w:val="14"/>
        </w:rPr>
      </w:pPr>
      <w:r w:rsidRPr="009C5D71">
        <w:rPr>
          <w:rFonts w:ascii="Times New Roman" w:hAnsi="Times New Roman" w:cs="Times New Roman"/>
          <w:b/>
          <w:i/>
          <w:sz w:val="14"/>
          <w:szCs w:val="14"/>
        </w:rPr>
        <w:t>*</w:t>
      </w:r>
      <w:r w:rsidRPr="009C5D71">
        <w:rPr>
          <w:rFonts w:ascii="Times New Roman" w:hAnsi="Times New Roman" w:cs="Times New Roman"/>
          <w:i/>
          <w:sz w:val="14"/>
          <w:szCs w:val="14"/>
        </w:rPr>
        <w:t xml:space="preserve"> 3308 sayılı Kanun</w:t>
      </w:r>
      <w:r w:rsidR="00C20536" w:rsidRPr="009C5D71">
        <w:rPr>
          <w:rFonts w:ascii="Times New Roman" w:hAnsi="Times New Roman" w:cs="Times New Roman"/>
          <w:i/>
          <w:sz w:val="14"/>
          <w:szCs w:val="14"/>
        </w:rPr>
        <w:t>’</w:t>
      </w:r>
      <w:r w:rsidRPr="009C5D71">
        <w:rPr>
          <w:rFonts w:ascii="Times New Roman" w:hAnsi="Times New Roman" w:cs="Times New Roman"/>
          <w:i/>
          <w:sz w:val="14"/>
          <w:szCs w:val="14"/>
        </w:rPr>
        <w:t>un Geçici 12</w:t>
      </w:r>
      <w:r w:rsidR="00C20536" w:rsidRPr="009C5D71">
        <w:rPr>
          <w:rFonts w:ascii="Times New Roman" w:hAnsi="Times New Roman" w:cs="Times New Roman"/>
          <w:i/>
          <w:sz w:val="14"/>
          <w:szCs w:val="14"/>
        </w:rPr>
        <w:t>’</w:t>
      </w:r>
      <w:r w:rsidRPr="009C5D71">
        <w:rPr>
          <w:rFonts w:ascii="Times New Roman" w:hAnsi="Times New Roman" w:cs="Times New Roman"/>
          <w:i/>
          <w:sz w:val="14"/>
          <w:szCs w:val="14"/>
        </w:rPr>
        <w:t>nci maddesi yürürlükte kaldığı sürece birinci fıkra yerine aşağıdaki (1/a) fıkrası uygulanacaktır.</w:t>
      </w:r>
    </w:p>
    <w:p w14:paraId="2F96AD34" w14:textId="77777777" w:rsidR="005A48CA" w:rsidRPr="009C5D71" w:rsidRDefault="005A48CA" w:rsidP="002559A1">
      <w:pPr>
        <w:pStyle w:val="AralkYok"/>
        <w:jc w:val="both"/>
        <w:rPr>
          <w:rFonts w:ascii="Times New Roman" w:hAnsi="Times New Roman" w:cs="Times New Roman"/>
          <w:i/>
          <w:sz w:val="14"/>
          <w:szCs w:val="14"/>
        </w:rPr>
      </w:pPr>
    </w:p>
    <w:p w14:paraId="56D302B3" w14:textId="77777777" w:rsidR="00C83932" w:rsidRPr="009C5D71" w:rsidRDefault="00200AF7" w:rsidP="00932FCE">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(1/a)</w:t>
      </w:r>
      <w:r w:rsidRPr="009C5D71">
        <w:rPr>
          <w:rFonts w:ascii="Times New Roman" w:hAnsi="Times New Roman" w:cs="Times New Roman"/>
          <w:sz w:val="14"/>
          <w:szCs w:val="14"/>
        </w:rPr>
        <w:t xml:space="preserve"> </w:t>
      </w:r>
      <w:r w:rsidR="00257496" w:rsidRPr="009C5D71">
        <w:rPr>
          <w:rFonts w:ascii="Times New Roman" w:hAnsi="Times New Roman" w:cs="Times New Roman"/>
          <w:sz w:val="14"/>
          <w:szCs w:val="14"/>
        </w:rPr>
        <w:t>İşletmelerde mesleki eğitim gören öğrenciler ile mesleki ve teknik ortaöğretim okul ve kurumlarında staj veya tamamlayıcı eğitim gören öğrencilere</w:t>
      </w:r>
      <w:r w:rsidRPr="009C5D71">
        <w:rPr>
          <w:rFonts w:ascii="Times New Roman" w:hAnsi="Times New Roman" w:cs="Times New Roman"/>
          <w:sz w:val="14"/>
          <w:szCs w:val="14"/>
        </w:rPr>
        <w:t xml:space="preserve"> </w:t>
      </w:r>
      <w:r w:rsidR="00E21AD1" w:rsidRPr="009C5D71">
        <w:rPr>
          <w:rFonts w:ascii="Times New Roman" w:hAnsi="Times New Roman" w:cs="Times New Roman"/>
          <w:sz w:val="14"/>
          <w:szCs w:val="14"/>
        </w:rPr>
        <w:t>mesleki</w:t>
      </w:r>
      <w:r w:rsidR="00C83932" w:rsidRPr="009C5D71">
        <w:rPr>
          <w:rFonts w:ascii="Times New Roman" w:hAnsi="Times New Roman" w:cs="Times New Roman"/>
          <w:sz w:val="14"/>
          <w:szCs w:val="14"/>
        </w:rPr>
        <w:t xml:space="preserve"> eğitim devam ettiği sürece yürürlükteki asgari ücretin net tutarının %30’undan az olmamak üzere ücret ödenir. Ücret, başlangıçta (</w:t>
      </w:r>
      <w:proofErr w:type="gramStart"/>
      <w:r w:rsidR="00C83932" w:rsidRPr="009C5D71">
        <w:rPr>
          <w:rFonts w:ascii="Times New Roman" w:hAnsi="Times New Roman" w:cs="Times New Roman"/>
          <w:sz w:val="14"/>
          <w:szCs w:val="14"/>
        </w:rPr>
        <w:t>...............................................</w:t>
      </w:r>
      <w:proofErr w:type="gramEnd"/>
      <w:r w:rsidR="00C83932" w:rsidRPr="009C5D71">
        <w:rPr>
          <w:rFonts w:ascii="Times New Roman" w:hAnsi="Times New Roman" w:cs="Times New Roman"/>
          <w:sz w:val="14"/>
          <w:szCs w:val="14"/>
        </w:rPr>
        <w:t xml:space="preserve">) </w:t>
      </w:r>
      <w:r w:rsidR="00EA631C" w:rsidRPr="009C5D71">
        <w:rPr>
          <w:rFonts w:ascii="Times New Roman" w:hAnsi="Times New Roman" w:cs="Times New Roman"/>
          <w:sz w:val="14"/>
          <w:szCs w:val="14"/>
        </w:rPr>
        <w:t>TL’dir</w:t>
      </w:r>
      <w:r w:rsidR="00C83932" w:rsidRPr="009C5D71">
        <w:rPr>
          <w:rFonts w:ascii="Times New Roman" w:hAnsi="Times New Roman" w:cs="Times New Roman"/>
          <w:sz w:val="14"/>
          <w:szCs w:val="14"/>
        </w:rPr>
        <w:t>. Öğrenciye ödenecek ücret he</w:t>
      </w:r>
      <w:r w:rsidR="009B3924" w:rsidRPr="009C5D71">
        <w:rPr>
          <w:rFonts w:ascii="Times New Roman" w:hAnsi="Times New Roman" w:cs="Times New Roman"/>
          <w:sz w:val="14"/>
          <w:szCs w:val="14"/>
        </w:rPr>
        <w:t>r türlü vergiden muaftır (3308 s</w:t>
      </w:r>
      <w:r w:rsidR="00C83932" w:rsidRPr="009C5D71">
        <w:rPr>
          <w:rFonts w:ascii="Times New Roman" w:hAnsi="Times New Roman" w:cs="Times New Roman"/>
          <w:sz w:val="14"/>
          <w:szCs w:val="14"/>
        </w:rPr>
        <w:t>ayılı Kanun</w:t>
      </w:r>
      <w:r w:rsidR="00257496" w:rsidRPr="009C5D71">
        <w:rPr>
          <w:rFonts w:ascii="Times New Roman" w:hAnsi="Times New Roman" w:cs="Times New Roman"/>
          <w:sz w:val="14"/>
          <w:szCs w:val="14"/>
        </w:rPr>
        <w:t xml:space="preserve">un Geçici </w:t>
      </w:r>
      <w:r w:rsidR="00E77743" w:rsidRPr="009C5D71">
        <w:rPr>
          <w:rFonts w:ascii="Times New Roman" w:hAnsi="Times New Roman" w:cs="Times New Roman"/>
          <w:sz w:val="14"/>
          <w:szCs w:val="14"/>
        </w:rPr>
        <w:t>12</w:t>
      </w:r>
      <w:r w:rsidR="00C20536" w:rsidRPr="009C5D71">
        <w:rPr>
          <w:rFonts w:ascii="Times New Roman" w:hAnsi="Times New Roman" w:cs="Times New Roman"/>
          <w:sz w:val="14"/>
          <w:szCs w:val="14"/>
        </w:rPr>
        <w:t>’</w:t>
      </w:r>
      <w:r w:rsidR="00E77743" w:rsidRPr="009C5D71">
        <w:rPr>
          <w:rFonts w:ascii="Times New Roman" w:hAnsi="Times New Roman" w:cs="Times New Roman"/>
          <w:sz w:val="14"/>
          <w:szCs w:val="14"/>
        </w:rPr>
        <w:t xml:space="preserve">nci </w:t>
      </w:r>
      <w:r w:rsidR="00C20536" w:rsidRPr="009C5D71">
        <w:rPr>
          <w:rFonts w:ascii="Times New Roman" w:hAnsi="Times New Roman" w:cs="Times New Roman"/>
          <w:sz w:val="14"/>
          <w:szCs w:val="14"/>
        </w:rPr>
        <w:t>M</w:t>
      </w:r>
      <w:r w:rsidR="00C83932" w:rsidRPr="009C5D71">
        <w:rPr>
          <w:rFonts w:ascii="Times New Roman" w:hAnsi="Times New Roman" w:cs="Times New Roman"/>
          <w:sz w:val="14"/>
          <w:szCs w:val="14"/>
        </w:rPr>
        <w:t>adde</w:t>
      </w:r>
      <w:r w:rsidR="00E77743" w:rsidRPr="009C5D71">
        <w:rPr>
          <w:rFonts w:ascii="Times New Roman" w:hAnsi="Times New Roman" w:cs="Times New Roman"/>
          <w:sz w:val="14"/>
          <w:szCs w:val="14"/>
        </w:rPr>
        <w:t>si</w:t>
      </w:r>
      <w:r w:rsidR="00C83932" w:rsidRPr="009C5D71">
        <w:rPr>
          <w:rFonts w:ascii="Times New Roman" w:hAnsi="Times New Roman" w:cs="Times New Roman"/>
          <w:sz w:val="14"/>
          <w:szCs w:val="14"/>
        </w:rPr>
        <w:t xml:space="preserve">). </w:t>
      </w:r>
    </w:p>
    <w:p w14:paraId="781B6524" w14:textId="01E97563"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(2)</w:t>
      </w:r>
      <w:r w:rsidRPr="009C5D71">
        <w:rPr>
          <w:rFonts w:ascii="Times New Roman" w:hAnsi="Times New Roman" w:cs="Times New Roman"/>
          <w:sz w:val="14"/>
          <w:szCs w:val="14"/>
        </w:rPr>
        <w:t xml:space="preserve"> Sözleşmenin geçerlilik süresi</w:t>
      </w:r>
      <w:r w:rsidR="00C20536" w:rsidRPr="009C5D71">
        <w:rPr>
          <w:rFonts w:ascii="Times New Roman" w:hAnsi="Times New Roman" w:cs="Times New Roman"/>
          <w:sz w:val="14"/>
          <w:szCs w:val="14"/>
        </w:rPr>
        <w:t>,</w:t>
      </w:r>
      <w:r w:rsidRPr="009C5D71">
        <w:rPr>
          <w:rFonts w:ascii="Times New Roman" w:hAnsi="Times New Roman" w:cs="Times New Roman"/>
          <w:sz w:val="14"/>
          <w:szCs w:val="14"/>
        </w:rPr>
        <w:t xml:space="preserve"> içinde asgari ücrette artış olması halinde bu artışlar aynı oranda</w:t>
      </w:r>
      <w:r w:rsidR="00CE32B5" w:rsidRPr="009C5D71">
        <w:rPr>
          <w:rFonts w:ascii="Times New Roman" w:hAnsi="Times New Roman" w:cs="Times New Roman"/>
          <w:sz w:val="14"/>
          <w:szCs w:val="14"/>
        </w:rPr>
        <w:t xml:space="preserve"> öğrencinin ücretine yansıtılır (3308 sayılı Kanun Madde 25</w:t>
      </w:r>
      <w:r w:rsidR="009D3191" w:rsidRPr="009C5D71">
        <w:rPr>
          <w:rFonts w:ascii="Times New Roman" w:hAnsi="Times New Roman" w:cs="Times New Roman"/>
          <w:sz w:val="14"/>
          <w:szCs w:val="14"/>
        </w:rPr>
        <w:t>).</w:t>
      </w:r>
    </w:p>
    <w:p w14:paraId="4E04074B" w14:textId="77777777" w:rsidR="0070413B" w:rsidRPr="009C5D71" w:rsidRDefault="0070413B" w:rsidP="002559A1">
      <w:pPr>
        <w:pStyle w:val="AralkYok"/>
        <w:jc w:val="both"/>
        <w:rPr>
          <w:rFonts w:ascii="Times New Roman" w:hAnsi="Times New Roman" w:cs="Times New Roman"/>
          <w:color w:val="FF0000"/>
          <w:sz w:val="14"/>
          <w:szCs w:val="14"/>
        </w:rPr>
      </w:pPr>
    </w:p>
    <w:p w14:paraId="0B98B3C6" w14:textId="1E6C2239" w:rsidR="00C83932" w:rsidRPr="009C5D71" w:rsidRDefault="00C83932"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 xml:space="preserve">Devamsızlık </w:t>
      </w:r>
      <w:r w:rsidR="00C20536" w:rsidRPr="009C5D71">
        <w:rPr>
          <w:rFonts w:ascii="Times New Roman" w:hAnsi="Times New Roman" w:cs="Times New Roman"/>
          <w:b/>
          <w:sz w:val="14"/>
          <w:szCs w:val="14"/>
        </w:rPr>
        <w:t>Yapan Öğrencinin Ücretinden Kesinti Yapılması</w:t>
      </w:r>
    </w:p>
    <w:p w14:paraId="7C355924" w14:textId="77777777"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9-</w:t>
      </w:r>
      <w:r w:rsidR="00200AF7" w:rsidRPr="009C5D71">
        <w:rPr>
          <w:rFonts w:ascii="Times New Roman" w:hAnsi="Times New Roman" w:cs="Times New Roman"/>
          <w:sz w:val="14"/>
          <w:szCs w:val="14"/>
        </w:rPr>
        <w:t xml:space="preserve"> </w:t>
      </w:r>
      <w:r w:rsidR="00200AF7" w:rsidRPr="009C5D71">
        <w:rPr>
          <w:rFonts w:ascii="Times New Roman" w:hAnsi="Times New Roman" w:cs="Times New Roman"/>
          <w:b/>
          <w:sz w:val="14"/>
          <w:szCs w:val="14"/>
        </w:rPr>
        <w:t>(1)</w:t>
      </w:r>
      <w:r w:rsidR="00200AF7" w:rsidRPr="009C5D71">
        <w:rPr>
          <w:rFonts w:ascii="Times New Roman" w:hAnsi="Times New Roman" w:cs="Times New Roman"/>
          <w:sz w:val="14"/>
          <w:szCs w:val="14"/>
        </w:rPr>
        <w:t xml:space="preserve"> Öğrenci</w:t>
      </w:r>
      <w:r w:rsidR="00257496" w:rsidRPr="009C5D71">
        <w:rPr>
          <w:rFonts w:ascii="Times New Roman" w:hAnsi="Times New Roman" w:cs="Times New Roman"/>
          <w:sz w:val="14"/>
          <w:szCs w:val="14"/>
        </w:rPr>
        <w:t>,</w:t>
      </w:r>
      <w:r w:rsidR="00200AF7" w:rsidRPr="009C5D71">
        <w:rPr>
          <w:rFonts w:ascii="Times New Roman" w:hAnsi="Times New Roman" w:cs="Times New Roman"/>
          <w:sz w:val="14"/>
          <w:szCs w:val="14"/>
        </w:rPr>
        <w:t xml:space="preserve"> meslek</w:t>
      </w:r>
      <w:r w:rsidR="00257496" w:rsidRPr="009C5D71">
        <w:rPr>
          <w:rFonts w:ascii="Times New Roman" w:hAnsi="Times New Roman" w:cs="Times New Roman"/>
          <w:sz w:val="14"/>
          <w:szCs w:val="14"/>
        </w:rPr>
        <w:t>i</w:t>
      </w:r>
      <w:r w:rsidRPr="009C5D71">
        <w:rPr>
          <w:rFonts w:ascii="Times New Roman" w:hAnsi="Times New Roman" w:cs="Times New Roman"/>
          <w:sz w:val="14"/>
          <w:szCs w:val="14"/>
        </w:rPr>
        <w:t xml:space="preserve"> eğitim için işletmeye devam etmek zorundadır. İşletmede </w:t>
      </w:r>
      <w:r w:rsidR="00E21AD1" w:rsidRPr="009C5D71">
        <w:rPr>
          <w:rFonts w:ascii="Times New Roman" w:hAnsi="Times New Roman" w:cs="Times New Roman"/>
          <w:sz w:val="14"/>
          <w:szCs w:val="14"/>
        </w:rPr>
        <w:t>mesleki</w:t>
      </w:r>
      <w:r w:rsidR="00200AF7" w:rsidRPr="009C5D71">
        <w:rPr>
          <w:rFonts w:ascii="Times New Roman" w:hAnsi="Times New Roman" w:cs="Times New Roman"/>
          <w:sz w:val="14"/>
          <w:szCs w:val="14"/>
        </w:rPr>
        <w:t xml:space="preserve"> </w:t>
      </w:r>
      <w:r w:rsidRPr="009C5D71">
        <w:rPr>
          <w:rFonts w:ascii="Times New Roman" w:hAnsi="Times New Roman" w:cs="Times New Roman"/>
          <w:sz w:val="14"/>
          <w:szCs w:val="14"/>
        </w:rPr>
        <w:t>eğitimine ve teorik eğitimine özürsüz devam etmeyen veya ücretsiz izin kullanan öğrencinin bu günlerdeki ücreti kesilir.</w:t>
      </w:r>
    </w:p>
    <w:p w14:paraId="794585F4" w14:textId="77777777"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(2)</w:t>
      </w:r>
      <w:r w:rsidRPr="009C5D71">
        <w:rPr>
          <w:rFonts w:ascii="Times New Roman" w:hAnsi="Times New Roman" w:cs="Times New Roman"/>
          <w:sz w:val="14"/>
          <w:szCs w:val="14"/>
        </w:rPr>
        <w:t xml:space="preserve"> Ücret kesilerek yapılacak ödeme miktarı</w:t>
      </w:r>
    </w:p>
    <w:p w14:paraId="6892E031" w14:textId="77777777" w:rsidR="008E2748" w:rsidRPr="009C5D71" w:rsidRDefault="008E2748" w:rsidP="00FE4F36">
      <w:pPr>
        <w:pStyle w:val="AralkYok"/>
        <w:jc w:val="both"/>
        <w:rPr>
          <w:rFonts w:ascii="Times New Roman" w:hAnsi="Times New Roman" w:cs="Times New Roman"/>
          <w:b/>
          <w:sz w:val="14"/>
          <w:szCs w:val="14"/>
        </w:rPr>
      </w:pPr>
    </w:p>
    <w:p w14:paraId="7B30E79C" w14:textId="6F714C8E" w:rsidR="00C83932" w:rsidRPr="009C5D71" w:rsidRDefault="00C83932" w:rsidP="00FE4F36">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a)</w:t>
      </w:r>
      <w:r w:rsidRPr="009C5D71">
        <w:rPr>
          <w:rFonts w:ascii="Times New Roman" w:hAnsi="Times New Roman" w:cs="Times New Roman"/>
          <w:sz w:val="14"/>
          <w:szCs w:val="14"/>
        </w:rPr>
        <w:t xml:space="preserve"> 20 ve daha fazla personel çalıştıran işletmelerce</w:t>
      </w:r>
    </w:p>
    <w:p w14:paraId="1E32432F" w14:textId="77777777" w:rsidR="00C83932"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sz w:val="14"/>
          <w:szCs w:val="14"/>
        </w:rPr>
        <w:t xml:space="preserve">Ödenecek ücret = </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xml:space="preserve">Net </w:t>
      </w:r>
      <w:proofErr w:type="spellStart"/>
      <w:r w:rsidRPr="009C5D71">
        <w:rPr>
          <w:rFonts w:ascii="Times New Roman" w:hAnsi="Times New Roman" w:cs="Times New Roman"/>
          <w:sz w:val="14"/>
          <w:szCs w:val="14"/>
        </w:rPr>
        <w:t>Asg</w:t>
      </w:r>
      <w:proofErr w:type="spellEnd"/>
      <w:r w:rsidRPr="009C5D71">
        <w:rPr>
          <w:rFonts w:ascii="Times New Roman" w:hAnsi="Times New Roman" w:cs="Times New Roman"/>
          <w:sz w:val="14"/>
          <w:szCs w:val="14"/>
        </w:rPr>
        <w:t>.</w:t>
      </w:r>
      <w:r w:rsidR="00BC35B3" w:rsidRPr="009C5D71">
        <w:rPr>
          <w:rFonts w:ascii="Times New Roman" w:hAnsi="Times New Roman" w:cs="Times New Roman"/>
          <w:sz w:val="14"/>
          <w:szCs w:val="14"/>
        </w:rPr>
        <w:t xml:space="preserve"> Ü</w:t>
      </w:r>
      <w:r w:rsidRPr="009C5D71">
        <w:rPr>
          <w:rFonts w:ascii="Times New Roman" w:hAnsi="Times New Roman" w:cs="Times New Roman"/>
          <w:sz w:val="14"/>
          <w:szCs w:val="14"/>
        </w:rPr>
        <w:t>cret x %30</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xml:space="preserve"> - (Net </w:t>
      </w:r>
      <w:proofErr w:type="spellStart"/>
      <w:r w:rsidRPr="009C5D71">
        <w:rPr>
          <w:rFonts w:ascii="Times New Roman" w:hAnsi="Times New Roman" w:cs="Times New Roman"/>
          <w:sz w:val="14"/>
          <w:szCs w:val="14"/>
        </w:rPr>
        <w:t>Asg</w:t>
      </w:r>
      <w:proofErr w:type="spellEnd"/>
      <w:r w:rsidRPr="009C5D71">
        <w:rPr>
          <w:rFonts w:ascii="Times New Roman" w:hAnsi="Times New Roman" w:cs="Times New Roman"/>
          <w:sz w:val="14"/>
          <w:szCs w:val="14"/>
        </w:rPr>
        <w:t>.</w:t>
      </w:r>
      <w:r w:rsidR="00BC35B3" w:rsidRPr="009C5D71">
        <w:rPr>
          <w:rFonts w:ascii="Times New Roman" w:hAnsi="Times New Roman" w:cs="Times New Roman"/>
          <w:sz w:val="14"/>
          <w:szCs w:val="14"/>
        </w:rPr>
        <w:t xml:space="preserve"> Ücret </w:t>
      </w:r>
      <w:r w:rsidRPr="009C5D71">
        <w:rPr>
          <w:rFonts w:ascii="Times New Roman" w:hAnsi="Times New Roman" w:cs="Times New Roman"/>
          <w:sz w:val="14"/>
          <w:szCs w:val="14"/>
        </w:rPr>
        <w:t>x %30 x Devamsız Gün Sayısı</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/30</w:t>
      </w:r>
    </w:p>
    <w:p w14:paraId="196405AD" w14:textId="77777777" w:rsidR="009A0980" w:rsidRPr="009C5D71" w:rsidRDefault="009A0980" w:rsidP="002559A1">
      <w:pPr>
        <w:pStyle w:val="AralkYok"/>
        <w:jc w:val="both"/>
        <w:rPr>
          <w:rFonts w:ascii="Times New Roman" w:hAnsi="Times New Roman" w:cs="Times New Roman"/>
          <w:sz w:val="14"/>
          <w:szCs w:val="14"/>
        </w:rPr>
      </w:pPr>
    </w:p>
    <w:p w14:paraId="33285560" w14:textId="77777777" w:rsidR="00FE4F36" w:rsidRPr="009C5D71" w:rsidRDefault="00FE4F36" w:rsidP="00FE4F36">
      <w:pPr>
        <w:pStyle w:val="AralkYok"/>
        <w:jc w:val="both"/>
        <w:rPr>
          <w:rFonts w:ascii="Times New Roman" w:hAnsi="Times New Roman" w:cs="Times New Roman"/>
          <w:b/>
          <w:sz w:val="14"/>
          <w:szCs w:val="14"/>
        </w:rPr>
      </w:pPr>
    </w:p>
    <w:p w14:paraId="3191644E" w14:textId="56D48CBF" w:rsidR="00C83932" w:rsidRPr="009C5D71" w:rsidRDefault="00C83932" w:rsidP="00FE4F36">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b)</w:t>
      </w:r>
      <w:r w:rsidRPr="009C5D71">
        <w:rPr>
          <w:rFonts w:ascii="Times New Roman" w:hAnsi="Times New Roman" w:cs="Times New Roman"/>
          <w:sz w:val="14"/>
          <w:szCs w:val="14"/>
        </w:rPr>
        <w:t xml:space="preserve"> 20’den az (19 ve altında) personel çalıştıran işletmelerce;</w:t>
      </w:r>
    </w:p>
    <w:p w14:paraId="31C1C959" w14:textId="77777777"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sz w:val="14"/>
          <w:szCs w:val="14"/>
        </w:rPr>
        <w:t xml:space="preserve">Ödenecek ücret = </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xml:space="preserve">Net </w:t>
      </w:r>
      <w:proofErr w:type="spellStart"/>
      <w:r w:rsidRPr="009C5D71">
        <w:rPr>
          <w:rFonts w:ascii="Times New Roman" w:hAnsi="Times New Roman" w:cs="Times New Roman"/>
          <w:sz w:val="14"/>
          <w:szCs w:val="14"/>
        </w:rPr>
        <w:t>Asg</w:t>
      </w:r>
      <w:proofErr w:type="spellEnd"/>
      <w:r w:rsidRPr="009C5D71">
        <w:rPr>
          <w:rFonts w:ascii="Times New Roman" w:hAnsi="Times New Roman" w:cs="Times New Roman"/>
          <w:sz w:val="14"/>
          <w:szCs w:val="14"/>
        </w:rPr>
        <w:t>.</w:t>
      </w:r>
      <w:r w:rsidR="00BC35B3" w:rsidRPr="009C5D71">
        <w:rPr>
          <w:rFonts w:ascii="Times New Roman" w:hAnsi="Times New Roman" w:cs="Times New Roman"/>
          <w:sz w:val="14"/>
          <w:szCs w:val="14"/>
        </w:rPr>
        <w:t xml:space="preserve"> Ü</w:t>
      </w:r>
      <w:r w:rsidRPr="009C5D71">
        <w:rPr>
          <w:rFonts w:ascii="Times New Roman" w:hAnsi="Times New Roman" w:cs="Times New Roman"/>
          <w:sz w:val="14"/>
          <w:szCs w:val="14"/>
        </w:rPr>
        <w:t>cret x %15</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xml:space="preserve"> - (Net </w:t>
      </w:r>
      <w:proofErr w:type="spellStart"/>
      <w:r w:rsidRPr="009C5D71">
        <w:rPr>
          <w:rFonts w:ascii="Times New Roman" w:hAnsi="Times New Roman" w:cs="Times New Roman"/>
          <w:sz w:val="14"/>
          <w:szCs w:val="14"/>
        </w:rPr>
        <w:t>Asg</w:t>
      </w:r>
      <w:proofErr w:type="spellEnd"/>
      <w:r w:rsidRPr="009C5D71">
        <w:rPr>
          <w:rFonts w:ascii="Times New Roman" w:hAnsi="Times New Roman" w:cs="Times New Roman"/>
          <w:sz w:val="14"/>
          <w:szCs w:val="14"/>
        </w:rPr>
        <w:t>.</w:t>
      </w:r>
      <w:r w:rsidR="00BC35B3" w:rsidRPr="009C5D71">
        <w:rPr>
          <w:rFonts w:ascii="Times New Roman" w:hAnsi="Times New Roman" w:cs="Times New Roman"/>
          <w:sz w:val="14"/>
          <w:szCs w:val="14"/>
        </w:rPr>
        <w:t xml:space="preserve"> Ücret </w:t>
      </w:r>
      <w:r w:rsidRPr="009C5D71">
        <w:rPr>
          <w:rFonts w:ascii="Times New Roman" w:hAnsi="Times New Roman" w:cs="Times New Roman"/>
          <w:sz w:val="14"/>
          <w:szCs w:val="14"/>
        </w:rPr>
        <w:t>x %15 x Devamsız Gün Sayısı</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/30</w:t>
      </w:r>
    </w:p>
    <w:p w14:paraId="6C2F3999" w14:textId="77777777" w:rsidR="00354544" w:rsidRPr="009C5D71" w:rsidRDefault="00354544" w:rsidP="00354544">
      <w:pPr>
        <w:pStyle w:val="AralkYok"/>
        <w:jc w:val="both"/>
        <w:rPr>
          <w:rFonts w:ascii="Times New Roman" w:hAnsi="Times New Roman" w:cs="Times New Roman"/>
          <w:i/>
          <w:sz w:val="14"/>
          <w:szCs w:val="14"/>
        </w:rPr>
      </w:pPr>
      <w:r w:rsidRPr="009C5D71">
        <w:rPr>
          <w:rFonts w:ascii="Times New Roman" w:hAnsi="Times New Roman" w:cs="Times New Roman"/>
          <w:b/>
          <w:i/>
          <w:sz w:val="14"/>
          <w:szCs w:val="14"/>
        </w:rPr>
        <w:lastRenderedPageBreak/>
        <w:t>*</w:t>
      </w:r>
      <w:r w:rsidRPr="009C5D71">
        <w:rPr>
          <w:rFonts w:ascii="Times New Roman" w:hAnsi="Times New Roman" w:cs="Times New Roman"/>
          <w:i/>
          <w:sz w:val="14"/>
          <w:szCs w:val="14"/>
        </w:rPr>
        <w:t xml:space="preserve"> 3308 sayılı Kanunun Geçici 12</w:t>
      </w:r>
      <w:r w:rsidR="00A93C39" w:rsidRPr="009C5D71">
        <w:rPr>
          <w:rFonts w:ascii="Times New Roman" w:hAnsi="Times New Roman" w:cs="Times New Roman"/>
          <w:i/>
          <w:sz w:val="14"/>
          <w:szCs w:val="14"/>
        </w:rPr>
        <w:t>’</w:t>
      </w:r>
      <w:r w:rsidRPr="009C5D71">
        <w:rPr>
          <w:rFonts w:ascii="Times New Roman" w:hAnsi="Times New Roman" w:cs="Times New Roman"/>
          <w:i/>
          <w:sz w:val="14"/>
          <w:szCs w:val="14"/>
        </w:rPr>
        <w:t xml:space="preserve">nci maddesi yürürlükte kaldığı sürece </w:t>
      </w:r>
      <w:r w:rsidR="00010C76" w:rsidRPr="009C5D71">
        <w:rPr>
          <w:rFonts w:ascii="Times New Roman" w:hAnsi="Times New Roman" w:cs="Times New Roman"/>
          <w:i/>
          <w:sz w:val="14"/>
          <w:szCs w:val="14"/>
        </w:rPr>
        <w:t>bu fıkranın (b) bendi</w:t>
      </w:r>
      <w:r w:rsidRPr="009C5D71">
        <w:rPr>
          <w:rFonts w:ascii="Times New Roman" w:hAnsi="Times New Roman" w:cs="Times New Roman"/>
          <w:i/>
          <w:sz w:val="14"/>
          <w:szCs w:val="14"/>
        </w:rPr>
        <w:t xml:space="preserve"> yerine (2/a) fıkrası uygulanacaktır.</w:t>
      </w:r>
    </w:p>
    <w:p w14:paraId="3214DC4F" w14:textId="77777777" w:rsidR="00FE4F36" w:rsidRPr="009C5D71" w:rsidRDefault="00FE4F36" w:rsidP="00FE4F36">
      <w:pPr>
        <w:pStyle w:val="AralkYok"/>
        <w:jc w:val="both"/>
        <w:rPr>
          <w:rFonts w:ascii="Times New Roman" w:hAnsi="Times New Roman" w:cs="Times New Roman"/>
          <w:b/>
          <w:sz w:val="14"/>
          <w:szCs w:val="14"/>
        </w:rPr>
      </w:pPr>
    </w:p>
    <w:p w14:paraId="2177CBCE" w14:textId="692B02BC" w:rsidR="00C83932" w:rsidRPr="009C5D71" w:rsidRDefault="00C83932" w:rsidP="00FE4F36">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c)</w:t>
      </w:r>
      <w:r w:rsidRPr="009C5D71">
        <w:rPr>
          <w:rFonts w:ascii="Times New Roman" w:hAnsi="Times New Roman" w:cs="Times New Roman"/>
          <w:sz w:val="14"/>
          <w:szCs w:val="14"/>
        </w:rPr>
        <w:t xml:space="preserve"> </w:t>
      </w:r>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eğitim merkezi</w:t>
      </w:r>
      <w:r w:rsidR="004770F2" w:rsidRPr="009C5D71">
        <w:rPr>
          <w:rFonts w:ascii="Times New Roman" w:hAnsi="Times New Roman" w:cs="Times New Roman"/>
          <w:sz w:val="14"/>
          <w:szCs w:val="14"/>
        </w:rPr>
        <w:t xml:space="preserve"> programı</w:t>
      </w:r>
      <w:r w:rsidRPr="009C5D71">
        <w:rPr>
          <w:rFonts w:ascii="Times New Roman" w:hAnsi="Times New Roman" w:cs="Times New Roman"/>
          <w:sz w:val="14"/>
          <w:szCs w:val="14"/>
        </w:rPr>
        <w:t xml:space="preserve"> 9, 10 ve 11</w:t>
      </w:r>
      <w:r w:rsidR="00A93C39" w:rsidRPr="009C5D71">
        <w:rPr>
          <w:rFonts w:ascii="Times New Roman" w:hAnsi="Times New Roman" w:cs="Times New Roman"/>
          <w:sz w:val="14"/>
          <w:szCs w:val="14"/>
        </w:rPr>
        <w:t>’</w:t>
      </w:r>
      <w:r w:rsidRPr="009C5D71">
        <w:rPr>
          <w:rFonts w:ascii="Times New Roman" w:hAnsi="Times New Roman" w:cs="Times New Roman"/>
          <w:sz w:val="14"/>
          <w:szCs w:val="14"/>
        </w:rPr>
        <w:t>inci sınıf öğrencilerine eğitim veren işletmelerce</w:t>
      </w:r>
    </w:p>
    <w:p w14:paraId="0BD25270" w14:textId="77777777"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sz w:val="14"/>
          <w:szCs w:val="14"/>
        </w:rPr>
        <w:t xml:space="preserve">Ödenecek ücret = </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xml:space="preserve">Net </w:t>
      </w:r>
      <w:proofErr w:type="spellStart"/>
      <w:r w:rsidRPr="009C5D71">
        <w:rPr>
          <w:rFonts w:ascii="Times New Roman" w:hAnsi="Times New Roman" w:cs="Times New Roman"/>
          <w:sz w:val="14"/>
          <w:szCs w:val="14"/>
        </w:rPr>
        <w:t>Asg</w:t>
      </w:r>
      <w:proofErr w:type="spellEnd"/>
      <w:r w:rsidRPr="009C5D71">
        <w:rPr>
          <w:rFonts w:ascii="Times New Roman" w:hAnsi="Times New Roman" w:cs="Times New Roman"/>
          <w:sz w:val="14"/>
          <w:szCs w:val="14"/>
        </w:rPr>
        <w:t>.</w:t>
      </w:r>
      <w:r w:rsidR="00BC35B3" w:rsidRPr="009C5D71">
        <w:rPr>
          <w:rFonts w:ascii="Times New Roman" w:hAnsi="Times New Roman" w:cs="Times New Roman"/>
          <w:sz w:val="14"/>
          <w:szCs w:val="14"/>
        </w:rPr>
        <w:t xml:space="preserve"> Ü</w:t>
      </w:r>
      <w:r w:rsidRPr="009C5D71">
        <w:rPr>
          <w:rFonts w:ascii="Times New Roman" w:hAnsi="Times New Roman" w:cs="Times New Roman"/>
          <w:sz w:val="14"/>
          <w:szCs w:val="14"/>
        </w:rPr>
        <w:t>cret x %30</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xml:space="preserve"> - (Net </w:t>
      </w:r>
      <w:proofErr w:type="spellStart"/>
      <w:r w:rsidRPr="009C5D71">
        <w:rPr>
          <w:rFonts w:ascii="Times New Roman" w:hAnsi="Times New Roman" w:cs="Times New Roman"/>
          <w:sz w:val="14"/>
          <w:szCs w:val="14"/>
        </w:rPr>
        <w:t>Asg</w:t>
      </w:r>
      <w:proofErr w:type="spellEnd"/>
      <w:r w:rsidRPr="009C5D71">
        <w:rPr>
          <w:rFonts w:ascii="Times New Roman" w:hAnsi="Times New Roman" w:cs="Times New Roman"/>
          <w:sz w:val="14"/>
          <w:szCs w:val="14"/>
        </w:rPr>
        <w:t>.</w:t>
      </w:r>
      <w:r w:rsidR="00BC35B3" w:rsidRPr="009C5D71">
        <w:rPr>
          <w:rFonts w:ascii="Times New Roman" w:hAnsi="Times New Roman" w:cs="Times New Roman"/>
          <w:sz w:val="14"/>
          <w:szCs w:val="14"/>
        </w:rPr>
        <w:t xml:space="preserve"> </w:t>
      </w:r>
      <w:r w:rsidRPr="009C5D71">
        <w:rPr>
          <w:rFonts w:ascii="Times New Roman" w:hAnsi="Times New Roman" w:cs="Times New Roman"/>
          <w:sz w:val="14"/>
          <w:szCs w:val="14"/>
        </w:rPr>
        <w:t>Ücr</w:t>
      </w:r>
      <w:r w:rsidR="00BC35B3" w:rsidRPr="009C5D71">
        <w:rPr>
          <w:rFonts w:ascii="Times New Roman" w:hAnsi="Times New Roman" w:cs="Times New Roman"/>
          <w:sz w:val="14"/>
          <w:szCs w:val="14"/>
        </w:rPr>
        <w:t xml:space="preserve">et </w:t>
      </w:r>
      <w:r w:rsidRPr="009C5D71">
        <w:rPr>
          <w:rFonts w:ascii="Times New Roman" w:hAnsi="Times New Roman" w:cs="Times New Roman"/>
          <w:sz w:val="14"/>
          <w:szCs w:val="14"/>
        </w:rPr>
        <w:t>x %30 x Devamsız Gün Sayısı</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/30 formülü uygulanarak bulunur.</w:t>
      </w:r>
    </w:p>
    <w:p w14:paraId="32148F48" w14:textId="77777777" w:rsidR="00FE4F36" w:rsidRPr="009C5D71" w:rsidRDefault="00FE4F36" w:rsidP="00FE4F36">
      <w:pPr>
        <w:pStyle w:val="AralkYok"/>
        <w:jc w:val="both"/>
        <w:rPr>
          <w:rFonts w:ascii="Times New Roman" w:hAnsi="Times New Roman" w:cs="Times New Roman"/>
          <w:b/>
          <w:sz w:val="14"/>
          <w:szCs w:val="14"/>
        </w:rPr>
      </w:pPr>
    </w:p>
    <w:p w14:paraId="14CEA90D" w14:textId="195A239A" w:rsidR="00C83932" w:rsidRPr="009C5D71" w:rsidRDefault="00C83932" w:rsidP="00FE4F36">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d)</w:t>
      </w:r>
      <w:r w:rsidRPr="009C5D71">
        <w:rPr>
          <w:rFonts w:ascii="Times New Roman" w:hAnsi="Times New Roman" w:cs="Times New Roman"/>
          <w:sz w:val="14"/>
          <w:szCs w:val="14"/>
        </w:rPr>
        <w:t xml:space="preserve"> </w:t>
      </w:r>
      <w:r w:rsidR="00E21AD1" w:rsidRPr="009C5D71">
        <w:rPr>
          <w:rFonts w:ascii="Times New Roman" w:hAnsi="Times New Roman" w:cs="Times New Roman"/>
          <w:sz w:val="14"/>
          <w:szCs w:val="14"/>
        </w:rPr>
        <w:t>Mesleki</w:t>
      </w:r>
      <w:r w:rsidR="004770F2" w:rsidRPr="009C5D71">
        <w:rPr>
          <w:rFonts w:ascii="Times New Roman" w:hAnsi="Times New Roman" w:cs="Times New Roman"/>
          <w:sz w:val="14"/>
          <w:szCs w:val="14"/>
        </w:rPr>
        <w:t xml:space="preserve"> eğitim merkezi programında</w:t>
      </w:r>
      <w:r w:rsidRPr="009C5D71">
        <w:rPr>
          <w:rFonts w:ascii="Times New Roman" w:hAnsi="Times New Roman" w:cs="Times New Roman"/>
          <w:sz w:val="14"/>
          <w:szCs w:val="14"/>
        </w:rPr>
        <w:t xml:space="preserve"> </w:t>
      </w:r>
      <w:r w:rsidR="004770F2" w:rsidRPr="009C5D71">
        <w:rPr>
          <w:rFonts w:ascii="Times New Roman" w:hAnsi="Times New Roman" w:cs="Times New Roman"/>
          <w:sz w:val="14"/>
          <w:szCs w:val="14"/>
        </w:rPr>
        <w:t xml:space="preserve">kalfalık yeterliliğini kazanmış </w:t>
      </w:r>
      <w:r w:rsidRPr="009C5D71">
        <w:rPr>
          <w:rFonts w:ascii="Times New Roman" w:hAnsi="Times New Roman" w:cs="Times New Roman"/>
          <w:sz w:val="14"/>
          <w:szCs w:val="14"/>
        </w:rPr>
        <w:t>12</w:t>
      </w:r>
      <w:r w:rsidR="00A93C39" w:rsidRPr="009C5D71">
        <w:rPr>
          <w:rFonts w:ascii="Times New Roman" w:hAnsi="Times New Roman" w:cs="Times New Roman"/>
          <w:sz w:val="14"/>
          <w:szCs w:val="14"/>
        </w:rPr>
        <w:t>’</w:t>
      </w:r>
      <w:r w:rsidRPr="009C5D71">
        <w:rPr>
          <w:rFonts w:ascii="Times New Roman" w:hAnsi="Times New Roman" w:cs="Times New Roman"/>
          <w:sz w:val="14"/>
          <w:szCs w:val="14"/>
        </w:rPr>
        <w:t>nci sınıf öğrencilerine eğitim veren işletmelerce</w:t>
      </w:r>
    </w:p>
    <w:p w14:paraId="57380534" w14:textId="77777777"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sz w:val="14"/>
          <w:szCs w:val="14"/>
        </w:rPr>
        <w:t xml:space="preserve">Ödenecek ücret = </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xml:space="preserve">Net </w:t>
      </w:r>
      <w:proofErr w:type="spellStart"/>
      <w:r w:rsidRPr="009C5D71">
        <w:rPr>
          <w:rFonts w:ascii="Times New Roman" w:hAnsi="Times New Roman" w:cs="Times New Roman"/>
          <w:sz w:val="14"/>
          <w:szCs w:val="14"/>
        </w:rPr>
        <w:t>Asg</w:t>
      </w:r>
      <w:proofErr w:type="spellEnd"/>
      <w:r w:rsidRPr="009C5D71">
        <w:rPr>
          <w:rFonts w:ascii="Times New Roman" w:hAnsi="Times New Roman" w:cs="Times New Roman"/>
          <w:sz w:val="14"/>
          <w:szCs w:val="14"/>
        </w:rPr>
        <w:t>.</w:t>
      </w:r>
      <w:r w:rsidR="00BC35B3" w:rsidRPr="009C5D71">
        <w:rPr>
          <w:rFonts w:ascii="Times New Roman" w:hAnsi="Times New Roman" w:cs="Times New Roman"/>
          <w:sz w:val="14"/>
          <w:szCs w:val="14"/>
        </w:rPr>
        <w:t xml:space="preserve"> Ü</w:t>
      </w:r>
      <w:r w:rsidRPr="009C5D71">
        <w:rPr>
          <w:rFonts w:ascii="Times New Roman" w:hAnsi="Times New Roman" w:cs="Times New Roman"/>
          <w:sz w:val="14"/>
          <w:szCs w:val="14"/>
        </w:rPr>
        <w:t>cret x %50</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xml:space="preserve"> - (Net </w:t>
      </w:r>
      <w:proofErr w:type="spellStart"/>
      <w:r w:rsidRPr="009C5D71">
        <w:rPr>
          <w:rFonts w:ascii="Times New Roman" w:hAnsi="Times New Roman" w:cs="Times New Roman"/>
          <w:sz w:val="14"/>
          <w:szCs w:val="14"/>
        </w:rPr>
        <w:t>Asg</w:t>
      </w:r>
      <w:proofErr w:type="spellEnd"/>
      <w:r w:rsidRPr="009C5D71">
        <w:rPr>
          <w:rFonts w:ascii="Times New Roman" w:hAnsi="Times New Roman" w:cs="Times New Roman"/>
          <w:sz w:val="14"/>
          <w:szCs w:val="14"/>
        </w:rPr>
        <w:t>.</w:t>
      </w:r>
      <w:r w:rsidR="00BC35B3" w:rsidRPr="009C5D71">
        <w:rPr>
          <w:rFonts w:ascii="Times New Roman" w:hAnsi="Times New Roman" w:cs="Times New Roman"/>
          <w:sz w:val="14"/>
          <w:szCs w:val="14"/>
        </w:rPr>
        <w:t xml:space="preserve"> Ücret </w:t>
      </w:r>
      <w:r w:rsidRPr="009C5D71">
        <w:rPr>
          <w:rFonts w:ascii="Times New Roman" w:hAnsi="Times New Roman" w:cs="Times New Roman"/>
          <w:sz w:val="14"/>
          <w:szCs w:val="14"/>
        </w:rPr>
        <w:t>x %50 x Devamsız Gün Sayısı</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/30 formülü uygulanarak bulunur.</w:t>
      </w:r>
    </w:p>
    <w:p w14:paraId="6C939612" w14:textId="77777777" w:rsidR="00FE4F36" w:rsidRPr="009C5D71" w:rsidRDefault="00FE4F36" w:rsidP="002559A1">
      <w:pPr>
        <w:pStyle w:val="AralkYok"/>
        <w:jc w:val="both"/>
        <w:rPr>
          <w:rFonts w:ascii="Times New Roman" w:hAnsi="Times New Roman" w:cs="Times New Roman"/>
          <w:b/>
          <w:sz w:val="14"/>
          <w:szCs w:val="14"/>
        </w:rPr>
      </w:pPr>
    </w:p>
    <w:p w14:paraId="1525E7AB" w14:textId="40F75C10"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(2/a)</w:t>
      </w:r>
      <w:r w:rsidRPr="009C5D71">
        <w:rPr>
          <w:rFonts w:ascii="Times New Roman" w:hAnsi="Times New Roman" w:cs="Times New Roman"/>
          <w:sz w:val="14"/>
          <w:szCs w:val="14"/>
        </w:rPr>
        <w:t xml:space="preserve"> Ödenecek ücret = (Net</w:t>
      </w:r>
      <w:r w:rsidR="00BC35B3" w:rsidRPr="009C5D71">
        <w:rPr>
          <w:rFonts w:ascii="Times New Roman" w:hAnsi="Times New Roman" w:cs="Times New Roman"/>
          <w:sz w:val="14"/>
          <w:szCs w:val="14"/>
        </w:rPr>
        <w:t xml:space="preserve"> </w:t>
      </w:r>
      <w:proofErr w:type="spellStart"/>
      <w:r w:rsidR="00BC35B3" w:rsidRPr="009C5D71">
        <w:rPr>
          <w:rFonts w:ascii="Times New Roman" w:hAnsi="Times New Roman" w:cs="Times New Roman"/>
          <w:sz w:val="14"/>
          <w:szCs w:val="14"/>
        </w:rPr>
        <w:t>Asg</w:t>
      </w:r>
      <w:proofErr w:type="spellEnd"/>
      <w:r w:rsidR="00BC35B3" w:rsidRPr="009C5D71">
        <w:rPr>
          <w:rFonts w:ascii="Times New Roman" w:hAnsi="Times New Roman" w:cs="Times New Roman"/>
          <w:sz w:val="14"/>
          <w:szCs w:val="14"/>
        </w:rPr>
        <w:t>. Ü</w:t>
      </w:r>
      <w:r w:rsidRPr="009C5D71">
        <w:rPr>
          <w:rFonts w:ascii="Times New Roman" w:hAnsi="Times New Roman" w:cs="Times New Roman"/>
          <w:sz w:val="14"/>
          <w:szCs w:val="14"/>
        </w:rPr>
        <w:t>cret x %30</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xml:space="preserve"> - (Net </w:t>
      </w:r>
      <w:proofErr w:type="spellStart"/>
      <w:r w:rsidRPr="009C5D71">
        <w:rPr>
          <w:rFonts w:ascii="Times New Roman" w:hAnsi="Times New Roman" w:cs="Times New Roman"/>
          <w:sz w:val="14"/>
          <w:szCs w:val="14"/>
        </w:rPr>
        <w:t>Asg</w:t>
      </w:r>
      <w:proofErr w:type="spellEnd"/>
      <w:r w:rsidRPr="009C5D71">
        <w:rPr>
          <w:rFonts w:ascii="Times New Roman" w:hAnsi="Times New Roman" w:cs="Times New Roman"/>
          <w:sz w:val="14"/>
          <w:szCs w:val="14"/>
        </w:rPr>
        <w:t>.</w:t>
      </w:r>
      <w:r w:rsidR="00BC35B3" w:rsidRPr="009C5D71">
        <w:rPr>
          <w:rFonts w:ascii="Times New Roman" w:hAnsi="Times New Roman" w:cs="Times New Roman"/>
          <w:sz w:val="14"/>
          <w:szCs w:val="14"/>
        </w:rPr>
        <w:t xml:space="preserve"> Ücret </w:t>
      </w:r>
      <w:r w:rsidRPr="009C5D71">
        <w:rPr>
          <w:rFonts w:ascii="Times New Roman" w:hAnsi="Times New Roman" w:cs="Times New Roman"/>
          <w:sz w:val="14"/>
          <w:szCs w:val="14"/>
        </w:rPr>
        <w:t>x %30 x Devamsız Gün Sayısı</w:t>
      </w:r>
      <w:proofErr w:type="gramStart"/>
      <w:r w:rsidRPr="009C5D71">
        <w:rPr>
          <w:rFonts w:ascii="Times New Roman" w:hAnsi="Times New Roman" w:cs="Times New Roman"/>
          <w:sz w:val="14"/>
          <w:szCs w:val="14"/>
        </w:rPr>
        <w:t>)</w:t>
      </w:r>
      <w:proofErr w:type="gramEnd"/>
      <w:r w:rsidRPr="009C5D71">
        <w:rPr>
          <w:rFonts w:ascii="Times New Roman" w:hAnsi="Times New Roman" w:cs="Times New Roman"/>
          <w:sz w:val="14"/>
          <w:szCs w:val="14"/>
        </w:rPr>
        <w:t xml:space="preserve">/30 formülü uygulanarak bulunur. </w:t>
      </w:r>
    </w:p>
    <w:p w14:paraId="6A353B5F" w14:textId="7437DDCC" w:rsidR="00C83932" w:rsidRPr="009C5D71" w:rsidRDefault="00C83932" w:rsidP="002559A1">
      <w:pPr>
        <w:pStyle w:val="AralkYok"/>
        <w:jc w:val="both"/>
        <w:rPr>
          <w:rFonts w:ascii="Times New Roman" w:hAnsi="Times New Roman" w:cs="Times New Roman"/>
          <w:sz w:val="14"/>
          <w:szCs w:val="14"/>
        </w:rPr>
      </w:pPr>
    </w:p>
    <w:p w14:paraId="1733AAD1" w14:textId="77777777" w:rsidR="00C83932" w:rsidRPr="009C5D71" w:rsidRDefault="00C83932" w:rsidP="00CE32B5">
      <w:pPr>
        <w:pStyle w:val="AralkYok"/>
        <w:jc w:val="center"/>
        <w:rPr>
          <w:rFonts w:ascii="Times New Roman" w:hAnsi="Times New Roman" w:cs="Times New Roman"/>
          <w:b/>
          <w:sz w:val="14"/>
          <w:szCs w:val="14"/>
        </w:rPr>
      </w:pPr>
      <w:r w:rsidRPr="009C5D71">
        <w:rPr>
          <w:rFonts w:ascii="Times New Roman" w:hAnsi="Times New Roman" w:cs="Times New Roman"/>
          <w:b/>
          <w:sz w:val="14"/>
          <w:szCs w:val="14"/>
        </w:rPr>
        <w:t>SİGORTALILIK</w:t>
      </w:r>
    </w:p>
    <w:p w14:paraId="342CDEB5" w14:textId="1B13332F" w:rsidR="00C83932" w:rsidRPr="009C5D71" w:rsidRDefault="00006D51"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Öğrencilerin S</w:t>
      </w:r>
      <w:r w:rsidR="00C83932" w:rsidRPr="009C5D71">
        <w:rPr>
          <w:rFonts w:ascii="Times New Roman" w:hAnsi="Times New Roman" w:cs="Times New Roman"/>
          <w:b/>
          <w:sz w:val="14"/>
          <w:szCs w:val="14"/>
        </w:rPr>
        <w:t>igortalılığı</w:t>
      </w:r>
    </w:p>
    <w:p w14:paraId="386883DF" w14:textId="6A849796"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10</w:t>
      </w:r>
      <w:r w:rsidRPr="009C5D71">
        <w:rPr>
          <w:rFonts w:ascii="Times New Roman" w:hAnsi="Times New Roman" w:cs="Times New Roman"/>
          <w:sz w:val="14"/>
          <w:szCs w:val="14"/>
        </w:rPr>
        <w:t xml:space="preserve">- </w:t>
      </w:r>
      <w:r w:rsidRPr="009C5D71">
        <w:rPr>
          <w:rFonts w:ascii="Times New Roman" w:hAnsi="Times New Roman" w:cs="Times New Roman"/>
          <w:b/>
          <w:sz w:val="14"/>
          <w:szCs w:val="14"/>
        </w:rPr>
        <w:t>(1)</w:t>
      </w:r>
      <w:r w:rsidRPr="009C5D71">
        <w:rPr>
          <w:rFonts w:ascii="Times New Roman" w:hAnsi="Times New Roman" w:cs="Times New Roman"/>
          <w:sz w:val="14"/>
          <w:szCs w:val="14"/>
        </w:rPr>
        <w:t xml:space="preserve"> Okul</w:t>
      </w:r>
      <w:r w:rsidR="00267903" w:rsidRPr="009C5D71">
        <w:rPr>
          <w:rFonts w:ascii="Times New Roman" w:hAnsi="Times New Roman" w:cs="Times New Roman"/>
          <w:sz w:val="14"/>
          <w:szCs w:val="14"/>
        </w:rPr>
        <w:t xml:space="preserve"> </w:t>
      </w:r>
      <w:r w:rsidRPr="009C5D71">
        <w:rPr>
          <w:rFonts w:ascii="Times New Roman" w:hAnsi="Times New Roman" w:cs="Times New Roman"/>
          <w:sz w:val="14"/>
          <w:szCs w:val="14"/>
        </w:rPr>
        <w:t>/</w:t>
      </w:r>
      <w:r w:rsidR="00267903" w:rsidRPr="009C5D71">
        <w:rPr>
          <w:rFonts w:ascii="Times New Roman" w:hAnsi="Times New Roman" w:cs="Times New Roman"/>
          <w:sz w:val="14"/>
          <w:szCs w:val="14"/>
        </w:rPr>
        <w:t xml:space="preserve"> </w:t>
      </w:r>
      <w:r w:rsidRPr="009C5D71">
        <w:rPr>
          <w:rFonts w:ascii="Times New Roman" w:hAnsi="Times New Roman" w:cs="Times New Roman"/>
          <w:sz w:val="14"/>
          <w:szCs w:val="14"/>
        </w:rPr>
        <w:t xml:space="preserve">kurum müdürlüğünce bu sözleşmenin akdedilmesi ile </w:t>
      </w:r>
      <w:r w:rsidR="00200AF7" w:rsidRPr="009C5D71">
        <w:rPr>
          <w:rFonts w:ascii="Times New Roman" w:hAnsi="Times New Roman" w:cs="Times New Roman"/>
          <w:sz w:val="14"/>
          <w:szCs w:val="14"/>
        </w:rPr>
        <w:t xml:space="preserve">öğrencinin işletmede </w:t>
      </w:r>
      <w:r w:rsidR="001C549F" w:rsidRPr="009C5D71">
        <w:rPr>
          <w:rFonts w:ascii="Times New Roman" w:hAnsi="Times New Roman" w:cs="Times New Roman"/>
          <w:sz w:val="14"/>
          <w:szCs w:val="14"/>
        </w:rPr>
        <w:t>mesleki eğitim</w:t>
      </w:r>
      <w:r w:rsidR="00267903" w:rsidRPr="009C5D71">
        <w:rPr>
          <w:rFonts w:ascii="Times New Roman" w:hAnsi="Times New Roman" w:cs="Times New Roman"/>
          <w:color w:val="FF0000"/>
          <w:sz w:val="14"/>
          <w:szCs w:val="14"/>
        </w:rPr>
        <w:t xml:space="preserve"> </w:t>
      </w:r>
      <w:r w:rsidR="00267903" w:rsidRPr="009C5D71">
        <w:rPr>
          <w:rFonts w:ascii="Times New Roman" w:hAnsi="Times New Roman" w:cs="Times New Roman"/>
          <w:sz w:val="14"/>
          <w:szCs w:val="14"/>
        </w:rPr>
        <w:t xml:space="preserve">/ </w:t>
      </w:r>
      <w:r w:rsidR="001C549F" w:rsidRPr="009C5D71">
        <w:rPr>
          <w:rFonts w:ascii="Times New Roman" w:hAnsi="Times New Roman" w:cs="Times New Roman"/>
          <w:sz w:val="14"/>
          <w:szCs w:val="14"/>
        </w:rPr>
        <w:t>tamamlayıcı eğitim</w:t>
      </w:r>
      <w:r w:rsidR="00267903" w:rsidRPr="009C5D71">
        <w:rPr>
          <w:rFonts w:ascii="Times New Roman" w:hAnsi="Times New Roman" w:cs="Times New Roman"/>
          <w:sz w:val="14"/>
          <w:szCs w:val="14"/>
        </w:rPr>
        <w:t xml:space="preserve"> / </w:t>
      </w:r>
      <w:r w:rsidR="001C549F" w:rsidRPr="009C5D71">
        <w:rPr>
          <w:rFonts w:ascii="Times New Roman" w:hAnsi="Times New Roman" w:cs="Times New Roman"/>
          <w:sz w:val="14"/>
          <w:szCs w:val="14"/>
        </w:rPr>
        <w:t xml:space="preserve">staja </w:t>
      </w:r>
      <w:r w:rsidRPr="009C5D71">
        <w:rPr>
          <w:rFonts w:ascii="Times New Roman" w:hAnsi="Times New Roman" w:cs="Times New Roman"/>
          <w:sz w:val="14"/>
          <w:szCs w:val="14"/>
        </w:rPr>
        <w:t>devam ettiği sürece 5510 sayılı Sosyal Sigortalar ve Genel Sağlık Sigortası Kanunu</w:t>
      </w:r>
      <w:r w:rsidR="00267903" w:rsidRPr="009C5D71">
        <w:rPr>
          <w:rFonts w:ascii="Times New Roman" w:hAnsi="Times New Roman" w:cs="Times New Roman"/>
          <w:sz w:val="14"/>
          <w:szCs w:val="14"/>
        </w:rPr>
        <w:t>’</w:t>
      </w:r>
      <w:r w:rsidRPr="009C5D71">
        <w:rPr>
          <w:rFonts w:ascii="Times New Roman" w:hAnsi="Times New Roman" w:cs="Times New Roman"/>
          <w:sz w:val="14"/>
          <w:szCs w:val="14"/>
        </w:rPr>
        <w:t>nun iş kazaları ve meslek hastalıkları ile hast</w:t>
      </w:r>
      <w:r w:rsidR="00F91E75" w:rsidRPr="009C5D71">
        <w:rPr>
          <w:rFonts w:ascii="Times New Roman" w:hAnsi="Times New Roman" w:cs="Times New Roman"/>
          <w:sz w:val="14"/>
          <w:szCs w:val="14"/>
        </w:rPr>
        <w:t xml:space="preserve">alık sigortası hükümlerine göre tüm aylar için gün sayısına </w:t>
      </w:r>
      <w:r w:rsidR="008F19E3" w:rsidRPr="009C5D71">
        <w:rPr>
          <w:rFonts w:ascii="Times New Roman" w:hAnsi="Times New Roman" w:cs="Times New Roman"/>
          <w:sz w:val="14"/>
          <w:szCs w:val="14"/>
        </w:rPr>
        <w:t>bakılmaksızın 30 gün olarak</w:t>
      </w:r>
      <w:r w:rsidR="00B44326" w:rsidRPr="009C5D71">
        <w:rPr>
          <w:rFonts w:ascii="Times New Roman" w:hAnsi="Times New Roman" w:cs="Times New Roman"/>
          <w:sz w:val="14"/>
          <w:szCs w:val="14"/>
        </w:rPr>
        <w:t xml:space="preserve"> </w:t>
      </w:r>
      <w:r w:rsidRPr="009C5D71">
        <w:rPr>
          <w:rFonts w:ascii="Times New Roman" w:hAnsi="Times New Roman" w:cs="Times New Roman"/>
          <w:sz w:val="14"/>
          <w:szCs w:val="14"/>
        </w:rPr>
        <w:t>sigortalanır</w:t>
      </w:r>
      <w:r w:rsidR="00267903" w:rsidRPr="009C5D71">
        <w:rPr>
          <w:rFonts w:ascii="Times New Roman" w:hAnsi="Times New Roman" w:cs="Times New Roman"/>
          <w:sz w:val="14"/>
          <w:szCs w:val="14"/>
        </w:rPr>
        <w:t>.</w:t>
      </w:r>
      <w:r w:rsidRPr="009C5D71">
        <w:rPr>
          <w:rFonts w:ascii="Times New Roman" w:hAnsi="Times New Roman" w:cs="Times New Roman"/>
          <w:sz w:val="14"/>
          <w:szCs w:val="14"/>
        </w:rPr>
        <w:t xml:space="preserve"> </w:t>
      </w:r>
      <w:r w:rsidR="00267903" w:rsidRPr="009C5D71">
        <w:rPr>
          <w:rFonts w:ascii="Times New Roman" w:hAnsi="Times New Roman" w:cs="Times New Roman"/>
          <w:sz w:val="14"/>
          <w:szCs w:val="14"/>
        </w:rPr>
        <w:t>B</w:t>
      </w:r>
      <w:r w:rsidRPr="009C5D71">
        <w:rPr>
          <w:rFonts w:ascii="Times New Roman" w:hAnsi="Times New Roman" w:cs="Times New Roman"/>
          <w:sz w:val="14"/>
          <w:szCs w:val="14"/>
        </w:rPr>
        <w:t>unlardan bakmakla yükümlü olunan kişi durumunda olmayanlar için ayrıca genel sağlık sigortası primi ödenir. Staj yapan öğrenciler ise iş kazası ve meslek hastalığı yönünden s</w:t>
      </w:r>
      <w:r w:rsidR="009B3924" w:rsidRPr="009C5D71">
        <w:rPr>
          <w:rFonts w:ascii="Times New Roman" w:hAnsi="Times New Roman" w:cs="Times New Roman"/>
          <w:sz w:val="14"/>
          <w:szCs w:val="14"/>
        </w:rPr>
        <w:t>igortalanır. (5510 s</w:t>
      </w:r>
      <w:r w:rsidR="00D756B4" w:rsidRPr="009C5D71">
        <w:rPr>
          <w:rFonts w:ascii="Times New Roman" w:hAnsi="Times New Roman" w:cs="Times New Roman"/>
          <w:sz w:val="14"/>
          <w:szCs w:val="14"/>
        </w:rPr>
        <w:t xml:space="preserve">ayılı Kanun </w:t>
      </w:r>
      <w:r w:rsidR="00267903" w:rsidRPr="009C5D71">
        <w:rPr>
          <w:rFonts w:ascii="Times New Roman" w:hAnsi="Times New Roman" w:cs="Times New Roman"/>
          <w:sz w:val="14"/>
          <w:szCs w:val="14"/>
        </w:rPr>
        <w:t>M</w:t>
      </w:r>
      <w:r w:rsidR="00D756B4" w:rsidRPr="009C5D71">
        <w:rPr>
          <w:rFonts w:ascii="Times New Roman" w:hAnsi="Times New Roman" w:cs="Times New Roman"/>
          <w:sz w:val="14"/>
          <w:szCs w:val="14"/>
        </w:rPr>
        <w:t>adde 5)</w:t>
      </w:r>
      <w:r w:rsidR="00267903" w:rsidRPr="009C5D71">
        <w:rPr>
          <w:rFonts w:ascii="Times New Roman" w:hAnsi="Times New Roman" w:cs="Times New Roman"/>
          <w:sz w:val="14"/>
          <w:szCs w:val="14"/>
        </w:rPr>
        <w:t>.</w:t>
      </w:r>
    </w:p>
    <w:p w14:paraId="1C97CBBE" w14:textId="77777777" w:rsidR="00544233" w:rsidRPr="009C5D71" w:rsidRDefault="00544233" w:rsidP="002559A1">
      <w:pPr>
        <w:pStyle w:val="AralkYok"/>
        <w:jc w:val="both"/>
        <w:rPr>
          <w:rFonts w:ascii="Times New Roman" w:hAnsi="Times New Roman" w:cs="Times New Roman"/>
          <w:b/>
          <w:sz w:val="14"/>
          <w:szCs w:val="14"/>
        </w:rPr>
      </w:pPr>
    </w:p>
    <w:p w14:paraId="067007AD" w14:textId="4374FE11" w:rsidR="00C83932" w:rsidRPr="009C5D71" w:rsidRDefault="00C83932"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 xml:space="preserve">SGK </w:t>
      </w:r>
      <w:r w:rsidR="00267903" w:rsidRPr="009C5D71">
        <w:rPr>
          <w:rFonts w:ascii="Times New Roman" w:hAnsi="Times New Roman" w:cs="Times New Roman"/>
          <w:b/>
          <w:sz w:val="14"/>
          <w:szCs w:val="14"/>
        </w:rPr>
        <w:t>P</w:t>
      </w:r>
      <w:r w:rsidRPr="009C5D71">
        <w:rPr>
          <w:rFonts w:ascii="Times New Roman" w:hAnsi="Times New Roman" w:cs="Times New Roman"/>
          <w:b/>
          <w:sz w:val="14"/>
          <w:szCs w:val="14"/>
        </w:rPr>
        <w:t>rimlerinin</w:t>
      </w:r>
      <w:r w:rsidR="00267903" w:rsidRPr="009C5D71">
        <w:rPr>
          <w:rFonts w:ascii="Times New Roman" w:hAnsi="Times New Roman" w:cs="Times New Roman"/>
          <w:b/>
          <w:sz w:val="14"/>
          <w:szCs w:val="14"/>
        </w:rPr>
        <w:t xml:space="preserve"> Ö</w:t>
      </w:r>
      <w:r w:rsidRPr="009C5D71">
        <w:rPr>
          <w:rFonts w:ascii="Times New Roman" w:hAnsi="Times New Roman" w:cs="Times New Roman"/>
          <w:b/>
          <w:sz w:val="14"/>
          <w:szCs w:val="14"/>
        </w:rPr>
        <w:t>denmesi</w:t>
      </w:r>
    </w:p>
    <w:p w14:paraId="721369CB" w14:textId="2E59A185" w:rsidR="00B965BC"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11</w:t>
      </w:r>
      <w:r w:rsidRPr="009C5D71">
        <w:rPr>
          <w:rFonts w:ascii="Times New Roman" w:hAnsi="Times New Roman" w:cs="Times New Roman"/>
          <w:sz w:val="14"/>
          <w:szCs w:val="14"/>
        </w:rPr>
        <w:t xml:space="preserve">- </w:t>
      </w:r>
      <w:r w:rsidRPr="009C5D71">
        <w:rPr>
          <w:rFonts w:ascii="Times New Roman" w:hAnsi="Times New Roman" w:cs="Times New Roman"/>
          <w:b/>
          <w:sz w:val="14"/>
          <w:szCs w:val="14"/>
        </w:rPr>
        <w:t>(1)</w:t>
      </w:r>
      <w:r w:rsidRPr="009C5D71">
        <w:rPr>
          <w:rFonts w:ascii="Times New Roman" w:hAnsi="Times New Roman" w:cs="Times New Roman"/>
          <w:sz w:val="14"/>
          <w:szCs w:val="14"/>
        </w:rPr>
        <w:t xml:space="preserve"> Bakanlıkça ödenmesi gereken sigorta primleri, 4857 sayılı İş </w:t>
      </w:r>
      <w:r w:rsidR="00267903" w:rsidRPr="009C5D71">
        <w:rPr>
          <w:rFonts w:ascii="Times New Roman" w:hAnsi="Times New Roman" w:cs="Times New Roman"/>
          <w:sz w:val="14"/>
          <w:szCs w:val="14"/>
        </w:rPr>
        <w:t xml:space="preserve">Kanunu’nun </w:t>
      </w:r>
      <w:r w:rsidRPr="009C5D71">
        <w:rPr>
          <w:rFonts w:ascii="Times New Roman" w:hAnsi="Times New Roman" w:cs="Times New Roman"/>
          <w:sz w:val="14"/>
          <w:szCs w:val="14"/>
        </w:rPr>
        <w:t>39</w:t>
      </w:r>
      <w:r w:rsidR="00267903" w:rsidRPr="009C5D71">
        <w:rPr>
          <w:rFonts w:ascii="Times New Roman" w:hAnsi="Times New Roman" w:cs="Times New Roman"/>
          <w:sz w:val="14"/>
          <w:szCs w:val="14"/>
        </w:rPr>
        <w:t>’</w:t>
      </w:r>
      <w:r w:rsidRPr="009C5D71">
        <w:rPr>
          <w:rFonts w:ascii="Times New Roman" w:hAnsi="Times New Roman" w:cs="Times New Roman"/>
          <w:sz w:val="14"/>
          <w:szCs w:val="14"/>
        </w:rPr>
        <w:t>uncu maddesine göre belirlenen yürürlükteki asgari ücretin %50’si üzerinden hesap edilerek okul</w:t>
      </w:r>
      <w:r w:rsidR="00267903" w:rsidRPr="009C5D71">
        <w:rPr>
          <w:rFonts w:ascii="Times New Roman" w:hAnsi="Times New Roman" w:cs="Times New Roman"/>
          <w:sz w:val="14"/>
          <w:szCs w:val="14"/>
        </w:rPr>
        <w:t xml:space="preserve"> </w:t>
      </w:r>
      <w:r w:rsidRPr="009C5D71">
        <w:rPr>
          <w:rFonts w:ascii="Times New Roman" w:hAnsi="Times New Roman" w:cs="Times New Roman"/>
          <w:sz w:val="14"/>
          <w:szCs w:val="14"/>
        </w:rPr>
        <w:t>/</w:t>
      </w:r>
      <w:r w:rsidR="00267903" w:rsidRPr="009C5D71">
        <w:rPr>
          <w:rFonts w:ascii="Times New Roman" w:hAnsi="Times New Roman" w:cs="Times New Roman"/>
          <w:sz w:val="14"/>
          <w:szCs w:val="14"/>
        </w:rPr>
        <w:t xml:space="preserve"> </w:t>
      </w:r>
      <w:r w:rsidRPr="009C5D71">
        <w:rPr>
          <w:rFonts w:ascii="Times New Roman" w:hAnsi="Times New Roman" w:cs="Times New Roman"/>
          <w:sz w:val="14"/>
          <w:szCs w:val="14"/>
        </w:rPr>
        <w:t>kurum müdürlüğünce Sosyal Güvenlik Kurumuna ödenir veya bu Kurumun hesabına aktarılır</w:t>
      </w:r>
      <w:r w:rsidR="009B3924" w:rsidRPr="009C5D71">
        <w:rPr>
          <w:rFonts w:ascii="Times New Roman" w:hAnsi="Times New Roman" w:cs="Times New Roman"/>
          <w:sz w:val="14"/>
          <w:szCs w:val="14"/>
        </w:rPr>
        <w:t xml:space="preserve"> (3308 s</w:t>
      </w:r>
      <w:r w:rsidRPr="009C5D71">
        <w:rPr>
          <w:rFonts w:ascii="Times New Roman" w:hAnsi="Times New Roman" w:cs="Times New Roman"/>
          <w:sz w:val="14"/>
          <w:szCs w:val="14"/>
        </w:rPr>
        <w:t>ayılı Kanun</w:t>
      </w:r>
      <w:r w:rsidR="00F424BE" w:rsidRPr="009C5D71">
        <w:rPr>
          <w:rFonts w:ascii="Times New Roman" w:hAnsi="Times New Roman" w:cs="Times New Roman"/>
          <w:sz w:val="14"/>
          <w:szCs w:val="14"/>
        </w:rPr>
        <w:t xml:space="preserve"> </w:t>
      </w:r>
      <w:r w:rsidR="00267903" w:rsidRPr="009C5D71">
        <w:rPr>
          <w:rFonts w:ascii="Times New Roman" w:hAnsi="Times New Roman" w:cs="Times New Roman"/>
          <w:sz w:val="14"/>
          <w:szCs w:val="14"/>
        </w:rPr>
        <w:t xml:space="preserve">Madde </w:t>
      </w:r>
      <w:r w:rsidR="00F424BE" w:rsidRPr="009C5D71">
        <w:rPr>
          <w:rFonts w:ascii="Times New Roman" w:hAnsi="Times New Roman" w:cs="Times New Roman"/>
          <w:sz w:val="14"/>
          <w:szCs w:val="14"/>
        </w:rPr>
        <w:t>25)</w:t>
      </w:r>
      <w:r w:rsidR="00267903" w:rsidRPr="009C5D71">
        <w:rPr>
          <w:rFonts w:ascii="Times New Roman" w:hAnsi="Times New Roman" w:cs="Times New Roman"/>
          <w:sz w:val="14"/>
          <w:szCs w:val="14"/>
        </w:rPr>
        <w:t>.</w:t>
      </w:r>
    </w:p>
    <w:p w14:paraId="7F2FDAE7" w14:textId="479DE277" w:rsidR="007453FE" w:rsidRPr="009C5D71" w:rsidRDefault="007453FE" w:rsidP="002559A1">
      <w:pPr>
        <w:pStyle w:val="AralkYok"/>
        <w:jc w:val="both"/>
        <w:rPr>
          <w:rFonts w:ascii="Times New Roman" w:hAnsi="Times New Roman" w:cs="Times New Roman"/>
          <w:sz w:val="14"/>
          <w:szCs w:val="14"/>
        </w:rPr>
      </w:pPr>
    </w:p>
    <w:p w14:paraId="58EEA157" w14:textId="50D3F565" w:rsidR="00C83932" w:rsidRPr="009C5D71" w:rsidRDefault="00C83932"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 xml:space="preserve">Sigortalılıkla </w:t>
      </w:r>
      <w:r w:rsidR="00307803" w:rsidRPr="009C5D71">
        <w:rPr>
          <w:rFonts w:ascii="Times New Roman" w:hAnsi="Times New Roman" w:cs="Times New Roman"/>
          <w:b/>
          <w:sz w:val="14"/>
          <w:szCs w:val="14"/>
        </w:rPr>
        <w:t>İ</w:t>
      </w:r>
      <w:r w:rsidRPr="009C5D71">
        <w:rPr>
          <w:rFonts w:ascii="Times New Roman" w:hAnsi="Times New Roman" w:cs="Times New Roman"/>
          <w:b/>
          <w:sz w:val="14"/>
          <w:szCs w:val="14"/>
        </w:rPr>
        <w:t xml:space="preserve">lgili </w:t>
      </w:r>
      <w:r w:rsidR="00307803" w:rsidRPr="009C5D71">
        <w:rPr>
          <w:rFonts w:ascii="Times New Roman" w:hAnsi="Times New Roman" w:cs="Times New Roman"/>
          <w:b/>
          <w:sz w:val="14"/>
          <w:szCs w:val="14"/>
        </w:rPr>
        <w:t>Belgelerin Muhafazası</w:t>
      </w:r>
    </w:p>
    <w:p w14:paraId="55B064F0" w14:textId="73D4AFA6" w:rsidR="00CA29E0" w:rsidRPr="009C5D71" w:rsidRDefault="00C83932" w:rsidP="00C00E37">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12</w:t>
      </w:r>
      <w:r w:rsidRPr="009C5D71">
        <w:rPr>
          <w:rFonts w:ascii="Times New Roman" w:hAnsi="Times New Roman" w:cs="Times New Roman"/>
          <w:sz w:val="14"/>
          <w:szCs w:val="14"/>
        </w:rPr>
        <w:t>- (1) Sigorta ve prim ödeme ile ilgili belgeler okul/kurum müdürlüğünce süresiz</w:t>
      </w:r>
      <w:r w:rsidRPr="009C5D71">
        <w:rPr>
          <w:rFonts w:ascii="Times New Roman" w:hAnsi="Times New Roman" w:cs="Times New Roman"/>
          <w:color w:val="FF0000"/>
          <w:sz w:val="14"/>
          <w:szCs w:val="14"/>
        </w:rPr>
        <w:t xml:space="preserve"> </w:t>
      </w:r>
      <w:r w:rsidRPr="009C5D71">
        <w:rPr>
          <w:rFonts w:ascii="Times New Roman" w:hAnsi="Times New Roman" w:cs="Times New Roman"/>
          <w:sz w:val="14"/>
          <w:szCs w:val="14"/>
        </w:rPr>
        <w:t>muhafaza edilir.</w:t>
      </w:r>
      <w:r w:rsidR="00CA29E0" w:rsidRPr="009C5D71">
        <w:rPr>
          <w:rFonts w:ascii="Times New Roman" w:hAnsi="Times New Roman" w:cs="Times New Roman"/>
          <w:sz w:val="14"/>
          <w:szCs w:val="14"/>
        </w:rPr>
        <w:t xml:space="preserve"> (Yönetmelik Madde </w:t>
      </w:r>
      <w:r w:rsidR="00F91E75" w:rsidRPr="009C5D71">
        <w:rPr>
          <w:rFonts w:ascii="Times New Roman" w:hAnsi="Times New Roman" w:cs="Times New Roman"/>
          <w:sz w:val="14"/>
          <w:szCs w:val="14"/>
        </w:rPr>
        <w:t>76).</w:t>
      </w:r>
    </w:p>
    <w:p w14:paraId="5C1341D2" w14:textId="77777777" w:rsidR="0018279D" w:rsidRPr="009C5D71" w:rsidRDefault="0018279D" w:rsidP="002559A1">
      <w:pPr>
        <w:pStyle w:val="AralkYok"/>
        <w:jc w:val="both"/>
        <w:rPr>
          <w:rFonts w:ascii="Times New Roman" w:hAnsi="Times New Roman" w:cs="Times New Roman"/>
          <w:b/>
          <w:sz w:val="14"/>
          <w:szCs w:val="14"/>
        </w:rPr>
      </w:pPr>
    </w:p>
    <w:p w14:paraId="69D0FA11" w14:textId="77777777" w:rsidR="0049558F" w:rsidRPr="009C5D71" w:rsidRDefault="00C83932" w:rsidP="00CA29E0">
      <w:pPr>
        <w:pStyle w:val="AralkYok"/>
        <w:jc w:val="center"/>
        <w:rPr>
          <w:rFonts w:ascii="Times New Roman" w:hAnsi="Times New Roman" w:cs="Times New Roman"/>
          <w:b/>
          <w:sz w:val="14"/>
          <w:szCs w:val="14"/>
        </w:rPr>
      </w:pPr>
      <w:r w:rsidRPr="009C5D71">
        <w:rPr>
          <w:rFonts w:ascii="Times New Roman" w:hAnsi="Times New Roman" w:cs="Times New Roman"/>
          <w:b/>
          <w:sz w:val="14"/>
          <w:szCs w:val="14"/>
        </w:rPr>
        <w:t>ÖĞRENCİNİN DEVAM VE DİSİPLİN DURUMU</w:t>
      </w:r>
    </w:p>
    <w:p w14:paraId="111643C8" w14:textId="77777777" w:rsidR="00CA29E0" w:rsidRPr="009C5D71" w:rsidRDefault="00CA29E0" w:rsidP="00CA29E0">
      <w:pPr>
        <w:pStyle w:val="AralkYok"/>
        <w:jc w:val="center"/>
        <w:rPr>
          <w:rFonts w:ascii="Times New Roman" w:hAnsi="Times New Roman" w:cs="Times New Roman"/>
          <w:b/>
          <w:sz w:val="14"/>
          <w:szCs w:val="14"/>
        </w:rPr>
      </w:pPr>
    </w:p>
    <w:p w14:paraId="1E330ED3" w14:textId="027513E3" w:rsidR="00C83932" w:rsidRPr="009C5D71" w:rsidRDefault="00C83932"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 xml:space="preserve">Eğitime </w:t>
      </w:r>
      <w:r w:rsidR="00307803" w:rsidRPr="009C5D71">
        <w:rPr>
          <w:rFonts w:ascii="Times New Roman" w:hAnsi="Times New Roman" w:cs="Times New Roman"/>
          <w:b/>
          <w:sz w:val="14"/>
          <w:szCs w:val="14"/>
        </w:rPr>
        <w:t>Devam Edemeyen Öğrenciler</w:t>
      </w:r>
    </w:p>
    <w:p w14:paraId="27CC6CDA" w14:textId="77777777"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13</w:t>
      </w:r>
      <w:r w:rsidR="009B3924" w:rsidRPr="009C5D71">
        <w:rPr>
          <w:rFonts w:ascii="Times New Roman" w:hAnsi="Times New Roman" w:cs="Times New Roman"/>
          <w:sz w:val="14"/>
          <w:szCs w:val="14"/>
        </w:rPr>
        <w:t xml:space="preserve">- (1) </w:t>
      </w:r>
      <w:r w:rsidR="00E21AD1" w:rsidRPr="009C5D71">
        <w:rPr>
          <w:rFonts w:ascii="Times New Roman" w:hAnsi="Times New Roman" w:cs="Times New Roman"/>
          <w:sz w:val="14"/>
          <w:szCs w:val="14"/>
        </w:rPr>
        <w:t>Mesleki</w:t>
      </w:r>
      <w:r w:rsidR="009C1C6F" w:rsidRPr="009C5D71">
        <w:rPr>
          <w:rFonts w:ascii="Times New Roman" w:hAnsi="Times New Roman" w:cs="Times New Roman"/>
          <w:sz w:val="14"/>
          <w:szCs w:val="14"/>
        </w:rPr>
        <w:t xml:space="preserve"> eğitimi</w:t>
      </w:r>
      <w:r w:rsidR="00307803" w:rsidRPr="009C5D71">
        <w:rPr>
          <w:rFonts w:ascii="Times New Roman" w:hAnsi="Times New Roman" w:cs="Times New Roman"/>
          <w:sz w:val="14"/>
          <w:szCs w:val="14"/>
        </w:rPr>
        <w:t xml:space="preserve"> </w:t>
      </w:r>
      <w:r w:rsidR="009C1C6F" w:rsidRPr="009C5D71">
        <w:rPr>
          <w:rFonts w:ascii="Times New Roman" w:hAnsi="Times New Roman" w:cs="Times New Roman"/>
          <w:sz w:val="14"/>
          <w:szCs w:val="14"/>
        </w:rPr>
        <w:t>/</w:t>
      </w:r>
      <w:r w:rsidR="00307803" w:rsidRPr="009C5D71">
        <w:rPr>
          <w:rFonts w:ascii="Times New Roman" w:hAnsi="Times New Roman" w:cs="Times New Roman"/>
          <w:sz w:val="14"/>
          <w:szCs w:val="14"/>
        </w:rPr>
        <w:t xml:space="preserve"> </w:t>
      </w:r>
      <w:r w:rsidR="009C1C6F" w:rsidRPr="009C5D71">
        <w:rPr>
          <w:rFonts w:ascii="Times New Roman" w:hAnsi="Times New Roman" w:cs="Times New Roman"/>
          <w:sz w:val="14"/>
          <w:szCs w:val="14"/>
        </w:rPr>
        <w:t>tamamlayıcı eğitimi</w:t>
      </w:r>
      <w:r w:rsidR="00307803" w:rsidRPr="009C5D71">
        <w:rPr>
          <w:rFonts w:ascii="Times New Roman" w:hAnsi="Times New Roman" w:cs="Times New Roman"/>
          <w:sz w:val="14"/>
          <w:szCs w:val="14"/>
        </w:rPr>
        <w:t xml:space="preserve"> </w:t>
      </w:r>
      <w:r w:rsidR="009C1C6F" w:rsidRPr="009C5D71">
        <w:rPr>
          <w:rFonts w:ascii="Times New Roman" w:hAnsi="Times New Roman" w:cs="Times New Roman"/>
          <w:sz w:val="14"/>
          <w:szCs w:val="14"/>
        </w:rPr>
        <w:t>/</w:t>
      </w:r>
      <w:r w:rsidR="00307803" w:rsidRPr="009C5D71">
        <w:rPr>
          <w:rFonts w:ascii="Times New Roman" w:hAnsi="Times New Roman" w:cs="Times New Roman"/>
          <w:sz w:val="14"/>
          <w:szCs w:val="14"/>
        </w:rPr>
        <w:t xml:space="preserve"> </w:t>
      </w:r>
      <w:r w:rsidR="009C1C6F" w:rsidRPr="009C5D71">
        <w:rPr>
          <w:rFonts w:ascii="Times New Roman" w:hAnsi="Times New Roman" w:cs="Times New Roman"/>
          <w:sz w:val="14"/>
          <w:szCs w:val="14"/>
        </w:rPr>
        <w:t xml:space="preserve">stajını </w:t>
      </w:r>
      <w:r w:rsidRPr="009C5D71">
        <w:rPr>
          <w:rFonts w:ascii="Times New Roman" w:hAnsi="Times New Roman" w:cs="Times New Roman"/>
          <w:sz w:val="14"/>
          <w:szCs w:val="1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9C5D71" w:rsidRDefault="00CA29E0" w:rsidP="002559A1">
      <w:pPr>
        <w:pStyle w:val="AralkYok"/>
        <w:jc w:val="both"/>
        <w:rPr>
          <w:rFonts w:ascii="Times New Roman" w:hAnsi="Times New Roman" w:cs="Times New Roman"/>
          <w:sz w:val="14"/>
          <w:szCs w:val="14"/>
        </w:rPr>
      </w:pPr>
    </w:p>
    <w:p w14:paraId="7725BAE5" w14:textId="1939043A" w:rsidR="00CA29E0" w:rsidRPr="009C5D71" w:rsidRDefault="00CA29E0" w:rsidP="00C00E37">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Eğitime Devam Edemeyen Öğrenciler</w:t>
      </w:r>
    </w:p>
    <w:p w14:paraId="7D7FC904" w14:textId="79F22183" w:rsidR="00CA29E0" w:rsidRPr="009C5D71" w:rsidRDefault="00CA29E0" w:rsidP="00C00E37">
      <w:pPr>
        <w:pStyle w:val="AralkYok"/>
        <w:jc w:val="both"/>
        <w:rPr>
          <w:rFonts w:ascii="Times New Roman" w:hAnsi="Times New Roman" w:cs="Times New Roman"/>
          <w:sz w:val="14"/>
          <w:szCs w:val="14"/>
        </w:rPr>
      </w:pPr>
      <w:proofErr w:type="gramStart"/>
      <w:r w:rsidRPr="009C5D71">
        <w:rPr>
          <w:rFonts w:ascii="Times New Roman" w:hAnsi="Times New Roman" w:cs="Times New Roman"/>
          <w:b/>
          <w:sz w:val="14"/>
          <w:szCs w:val="14"/>
        </w:rPr>
        <w:t>MADDE 13</w:t>
      </w:r>
      <w:r w:rsidRPr="009C5D71">
        <w:rPr>
          <w:rFonts w:ascii="Times New Roman" w:hAnsi="Times New Roman" w:cs="Times New Roman"/>
          <w:sz w:val="14"/>
          <w:szCs w:val="1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9C5D71">
        <w:rPr>
          <w:rFonts w:ascii="Times New Roman" w:hAnsi="Times New Roman" w:cs="Times New Roman"/>
          <w:sz w:val="14"/>
          <w:szCs w:val="14"/>
        </w:rPr>
        <w:t>li mevzuat hükümleri uygulanır</w:t>
      </w:r>
      <w:r w:rsidR="002341E9" w:rsidRPr="009C5D71">
        <w:rPr>
          <w:rFonts w:ascii="Times New Roman" w:hAnsi="Times New Roman" w:cs="Times New Roman"/>
          <w:sz w:val="14"/>
          <w:szCs w:val="14"/>
        </w:rPr>
        <w:t xml:space="preserve"> </w:t>
      </w:r>
      <w:r w:rsidRPr="009C5D71">
        <w:rPr>
          <w:rFonts w:ascii="Times New Roman" w:hAnsi="Times New Roman" w:cs="Times New Roman"/>
          <w:sz w:val="14"/>
          <w:szCs w:val="14"/>
        </w:rPr>
        <w:t xml:space="preserve">(Yönetmelik Madde 36, Ek Madde 2, Ek Madde </w:t>
      </w:r>
      <w:r w:rsidR="002341E9" w:rsidRPr="009C5D71">
        <w:rPr>
          <w:rFonts w:ascii="Times New Roman" w:hAnsi="Times New Roman" w:cs="Times New Roman"/>
          <w:sz w:val="14"/>
          <w:szCs w:val="14"/>
        </w:rPr>
        <w:t>3).</w:t>
      </w:r>
      <w:proofErr w:type="gramEnd"/>
    </w:p>
    <w:p w14:paraId="2A4F98F6" w14:textId="77777777" w:rsidR="00CA29E0" w:rsidRPr="009C5D71" w:rsidRDefault="00CA29E0" w:rsidP="002559A1">
      <w:pPr>
        <w:pStyle w:val="AralkYok"/>
        <w:jc w:val="both"/>
        <w:rPr>
          <w:rFonts w:ascii="Times New Roman" w:hAnsi="Times New Roman" w:cs="Times New Roman"/>
          <w:sz w:val="14"/>
          <w:szCs w:val="14"/>
        </w:rPr>
      </w:pPr>
    </w:p>
    <w:p w14:paraId="75C52F5C" w14:textId="223A80AF" w:rsidR="00C83932" w:rsidRPr="009C5D71" w:rsidRDefault="00C83932"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 xml:space="preserve">İşletmeye </w:t>
      </w:r>
      <w:r w:rsidR="00307803" w:rsidRPr="009C5D71">
        <w:rPr>
          <w:rFonts w:ascii="Times New Roman" w:hAnsi="Times New Roman" w:cs="Times New Roman"/>
          <w:b/>
          <w:sz w:val="14"/>
          <w:szCs w:val="14"/>
        </w:rPr>
        <w:t>Ö</w:t>
      </w:r>
      <w:r w:rsidRPr="009C5D71">
        <w:rPr>
          <w:rFonts w:ascii="Times New Roman" w:hAnsi="Times New Roman" w:cs="Times New Roman"/>
          <w:b/>
          <w:sz w:val="14"/>
          <w:szCs w:val="14"/>
        </w:rPr>
        <w:t xml:space="preserve">zürsüz </w:t>
      </w:r>
      <w:r w:rsidR="00307803" w:rsidRPr="009C5D71">
        <w:rPr>
          <w:rFonts w:ascii="Times New Roman" w:hAnsi="Times New Roman" w:cs="Times New Roman"/>
          <w:b/>
          <w:sz w:val="14"/>
          <w:szCs w:val="14"/>
        </w:rPr>
        <w:t>D</w:t>
      </w:r>
      <w:r w:rsidRPr="009C5D71">
        <w:rPr>
          <w:rFonts w:ascii="Times New Roman" w:hAnsi="Times New Roman" w:cs="Times New Roman"/>
          <w:b/>
          <w:sz w:val="14"/>
          <w:szCs w:val="14"/>
        </w:rPr>
        <w:t>evamsızlık</w:t>
      </w:r>
    </w:p>
    <w:p w14:paraId="28B6CE04" w14:textId="77777777"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14-</w:t>
      </w:r>
      <w:r w:rsidRPr="009C5D71">
        <w:rPr>
          <w:rFonts w:ascii="Times New Roman" w:hAnsi="Times New Roman" w:cs="Times New Roman"/>
          <w:sz w:val="14"/>
          <w:szCs w:val="14"/>
        </w:rPr>
        <w:t xml:space="preserve"> (1) İşletme yetkilileri, özürsüz ola</w:t>
      </w:r>
      <w:r w:rsidR="009B3924" w:rsidRPr="009C5D71">
        <w:rPr>
          <w:rFonts w:ascii="Times New Roman" w:hAnsi="Times New Roman" w:cs="Times New Roman"/>
          <w:sz w:val="14"/>
          <w:szCs w:val="14"/>
        </w:rPr>
        <w:t>rak aralıksız</w:t>
      </w:r>
      <w:r w:rsidR="00AE67E1" w:rsidRPr="009C5D71">
        <w:rPr>
          <w:rFonts w:ascii="Times New Roman" w:hAnsi="Times New Roman" w:cs="Times New Roman"/>
          <w:sz w:val="14"/>
          <w:szCs w:val="14"/>
        </w:rPr>
        <w:t xml:space="preserve"> </w:t>
      </w:r>
      <w:r w:rsidR="009B3924" w:rsidRPr="009C5D71">
        <w:rPr>
          <w:rFonts w:ascii="Times New Roman" w:hAnsi="Times New Roman" w:cs="Times New Roman"/>
          <w:sz w:val="14"/>
          <w:szCs w:val="14"/>
        </w:rPr>
        <w:t>iki iş</w:t>
      </w:r>
      <w:r w:rsidR="00307803" w:rsidRPr="009C5D71">
        <w:rPr>
          <w:rFonts w:ascii="Times New Roman" w:hAnsi="Times New Roman" w:cs="Times New Roman"/>
          <w:sz w:val="14"/>
          <w:szCs w:val="14"/>
        </w:rPr>
        <w:t xml:space="preserve"> </w:t>
      </w:r>
      <w:r w:rsidR="009B3924" w:rsidRPr="009C5D71">
        <w:rPr>
          <w:rFonts w:ascii="Times New Roman" w:hAnsi="Times New Roman" w:cs="Times New Roman"/>
          <w:sz w:val="14"/>
          <w:szCs w:val="14"/>
        </w:rPr>
        <w:t xml:space="preserve">günü </w:t>
      </w:r>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eğitimine gelmeyen öğrenciyi en geç iki</w:t>
      </w:r>
      <w:r w:rsidRPr="009C5D71">
        <w:rPr>
          <w:rFonts w:ascii="Times New Roman" w:hAnsi="Times New Roman" w:cs="Times New Roman"/>
          <w:color w:val="FF0000"/>
          <w:sz w:val="14"/>
          <w:szCs w:val="14"/>
        </w:rPr>
        <w:t xml:space="preserve"> </w:t>
      </w:r>
      <w:r w:rsidRPr="009C5D71">
        <w:rPr>
          <w:rFonts w:ascii="Times New Roman" w:hAnsi="Times New Roman" w:cs="Times New Roman"/>
          <w:sz w:val="14"/>
          <w:szCs w:val="14"/>
        </w:rPr>
        <w:t>iş günü içinde okul</w:t>
      </w:r>
      <w:r w:rsidR="00307803" w:rsidRPr="009C5D71">
        <w:rPr>
          <w:rFonts w:ascii="Times New Roman" w:hAnsi="Times New Roman" w:cs="Times New Roman"/>
          <w:sz w:val="14"/>
          <w:szCs w:val="14"/>
        </w:rPr>
        <w:t xml:space="preserve"> </w:t>
      </w:r>
      <w:r w:rsidRPr="009C5D71">
        <w:rPr>
          <w:rFonts w:ascii="Times New Roman" w:hAnsi="Times New Roman" w:cs="Times New Roman"/>
          <w:sz w:val="14"/>
          <w:szCs w:val="14"/>
        </w:rPr>
        <w:t>/</w:t>
      </w:r>
      <w:r w:rsidR="00307803" w:rsidRPr="009C5D71">
        <w:rPr>
          <w:rFonts w:ascii="Times New Roman" w:hAnsi="Times New Roman" w:cs="Times New Roman"/>
          <w:sz w:val="14"/>
          <w:szCs w:val="14"/>
        </w:rPr>
        <w:t xml:space="preserve"> </w:t>
      </w:r>
      <w:r w:rsidRPr="009C5D71">
        <w:rPr>
          <w:rFonts w:ascii="Times New Roman" w:hAnsi="Times New Roman" w:cs="Times New Roman"/>
          <w:sz w:val="14"/>
          <w:szCs w:val="14"/>
        </w:rPr>
        <w:t xml:space="preserve">kurum müdürlüğüne elektronik ortamda veya yazılı olarak bildirmek </w:t>
      </w:r>
      <w:r w:rsidR="00760E9E" w:rsidRPr="009C5D71">
        <w:rPr>
          <w:rFonts w:ascii="Times New Roman" w:hAnsi="Times New Roman" w:cs="Times New Roman"/>
          <w:sz w:val="14"/>
          <w:szCs w:val="14"/>
        </w:rPr>
        <w:t xml:space="preserve">zorundadır </w:t>
      </w:r>
      <w:r w:rsidRPr="009C5D71">
        <w:rPr>
          <w:rFonts w:ascii="Times New Roman" w:hAnsi="Times New Roman" w:cs="Times New Roman"/>
          <w:sz w:val="14"/>
          <w:szCs w:val="14"/>
        </w:rPr>
        <w:t>(</w:t>
      </w:r>
      <w:r w:rsidR="00010C76" w:rsidRPr="009C5D71">
        <w:rPr>
          <w:rFonts w:ascii="Times New Roman" w:hAnsi="Times New Roman" w:cs="Times New Roman"/>
          <w:sz w:val="14"/>
          <w:szCs w:val="14"/>
        </w:rPr>
        <w:t>Yönetmelik</w:t>
      </w:r>
      <w:r w:rsidR="006B7356" w:rsidRPr="009C5D71">
        <w:rPr>
          <w:rFonts w:ascii="Times New Roman" w:hAnsi="Times New Roman" w:cs="Times New Roman"/>
          <w:sz w:val="14"/>
          <w:szCs w:val="14"/>
        </w:rPr>
        <w:t xml:space="preserve"> </w:t>
      </w:r>
      <w:r w:rsidR="00010C76" w:rsidRPr="009C5D71">
        <w:rPr>
          <w:rFonts w:ascii="Times New Roman" w:hAnsi="Times New Roman" w:cs="Times New Roman"/>
          <w:sz w:val="14"/>
          <w:szCs w:val="14"/>
        </w:rPr>
        <w:t>M</w:t>
      </w:r>
      <w:r w:rsidR="00A22656" w:rsidRPr="009C5D71">
        <w:rPr>
          <w:rFonts w:ascii="Times New Roman" w:hAnsi="Times New Roman" w:cs="Times New Roman"/>
          <w:sz w:val="14"/>
          <w:szCs w:val="14"/>
        </w:rPr>
        <w:t>adde 144)</w:t>
      </w:r>
      <w:r w:rsidR="00307803" w:rsidRPr="009C5D71">
        <w:rPr>
          <w:rFonts w:ascii="Times New Roman" w:hAnsi="Times New Roman" w:cs="Times New Roman"/>
          <w:sz w:val="14"/>
          <w:szCs w:val="14"/>
        </w:rPr>
        <w:t>.</w:t>
      </w:r>
    </w:p>
    <w:p w14:paraId="080A3105" w14:textId="77777777" w:rsidR="00C83932" w:rsidRPr="009C5D71" w:rsidRDefault="00C83932" w:rsidP="002559A1">
      <w:pPr>
        <w:pStyle w:val="AralkYok"/>
        <w:jc w:val="both"/>
        <w:rPr>
          <w:rFonts w:ascii="Times New Roman" w:hAnsi="Times New Roman" w:cs="Times New Roman"/>
          <w:sz w:val="14"/>
          <w:szCs w:val="14"/>
        </w:rPr>
      </w:pPr>
    </w:p>
    <w:p w14:paraId="0A073DD3" w14:textId="259EE9F7" w:rsidR="00C83932" w:rsidRPr="009C5D71" w:rsidRDefault="00C83932"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Disiplin</w:t>
      </w:r>
    </w:p>
    <w:p w14:paraId="52DB732F" w14:textId="77777777" w:rsidR="00C83932" w:rsidRPr="009C5D71" w:rsidRDefault="00C83932"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15</w:t>
      </w:r>
      <w:r w:rsidRPr="009C5D71">
        <w:rPr>
          <w:rFonts w:ascii="Times New Roman" w:hAnsi="Times New Roman" w:cs="Times New Roman"/>
          <w:sz w:val="14"/>
          <w:szCs w:val="14"/>
        </w:rPr>
        <w:t>- (1) Öğrencinin işletmede disiplin soruşturmasını gerektirecek davranışta bulunması h</w:t>
      </w:r>
      <w:r w:rsidR="00307803" w:rsidRPr="009C5D71">
        <w:rPr>
          <w:rFonts w:ascii="Times New Roman" w:hAnsi="Times New Roman" w:cs="Times New Roman"/>
          <w:sz w:val="14"/>
          <w:szCs w:val="14"/>
        </w:rPr>
        <w:t>â</w:t>
      </w:r>
      <w:r w:rsidRPr="009C5D71">
        <w:rPr>
          <w:rFonts w:ascii="Times New Roman" w:hAnsi="Times New Roman" w:cs="Times New Roman"/>
          <w:sz w:val="14"/>
          <w:szCs w:val="14"/>
        </w:rPr>
        <w:t>linde bu durum işletme tarafından okul</w:t>
      </w:r>
      <w:r w:rsidR="00307803" w:rsidRPr="009C5D71">
        <w:rPr>
          <w:rFonts w:ascii="Times New Roman" w:hAnsi="Times New Roman" w:cs="Times New Roman"/>
          <w:sz w:val="14"/>
          <w:szCs w:val="14"/>
        </w:rPr>
        <w:t xml:space="preserve"> </w:t>
      </w:r>
      <w:r w:rsidRPr="009C5D71">
        <w:rPr>
          <w:rFonts w:ascii="Times New Roman" w:hAnsi="Times New Roman" w:cs="Times New Roman"/>
          <w:sz w:val="14"/>
          <w:szCs w:val="14"/>
        </w:rPr>
        <w:t>/</w:t>
      </w:r>
      <w:r w:rsidR="00307803" w:rsidRPr="009C5D71">
        <w:rPr>
          <w:rFonts w:ascii="Times New Roman" w:hAnsi="Times New Roman" w:cs="Times New Roman"/>
          <w:sz w:val="14"/>
          <w:szCs w:val="14"/>
        </w:rPr>
        <w:t xml:space="preserve"> </w:t>
      </w:r>
      <w:r w:rsidRPr="009C5D71">
        <w:rPr>
          <w:rFonts w:ascii="Times New Roman" w:hAnsi="Times New Roman" w:cs="Times New Roman"/>
          <w:sz w:val="14"/>
          <w:szCs w:val="14"/>
        </w:rPr>
        <w:t>kurum müdürlüğüne raporla bildirilir. Disiplin işlemi okul</w:t>
      </w:r>
      <w:r w:rsidR="00307803" w:rsidRPr="009C5D71">
        <w:rPr>
          <w:rFonts w:ascii="Times New Roman" w:hAnsi="Times New Roman" w:cs="Times New Roman"/>
          <w:sz w:val="14"/>
          <w:szCs w:val="14"/>
        </w:rPr>
        <w:t xml:space="preserve"> </w:t>
      </w:r>
      <w:r w:rsidRPr="009C5D71">
        <w:rPr>
          <w:rFonts w:ascii="Times New Roman" w:hAnsi="Times New Roman" w:cs="Times New Roman"/>
          <w:sz w:val="14"/>
          <w:szCs w:val="14"/>
        </w:rPr>
        <w:t>/</w:t>
      </w:r>
      <w:r w:rsidR="00307803" w:rsidRPr="009C5D71">
        <w:rPr>
          <w:rFonts w:ascii="Times New Roman" w:hAnsi="Times New Roman" w:cs="Times New Roman"/>
          <w:sz w:val="14"/>
          <w:szCs w:val="14"/>
        </w:rPr>
        <w:t xml:space="preserve"> </w:t>
      </w:r>
      <w:r w:rsidRPr="009C5D71">
        <w:rPr>
          <w:rFonts w:ascii="Times New Roman" w:hAnsi="Times New Roman" w:cs="Times New Roman"/>
          <w:sz w:val="14"/>
          <w:szCs w:val="14"/>
        </w:rPr>
        <w:t>kurum müdürlüğü tarafından mevzuatına göre yürütülür. Sonuç işletmeye yazılı olarak bildirilir (</w:t>
      </w:r>
      <w:r w:rsidR="00010C76" w:rsidRPr="009C5D71">
        <w:rPr>
          <w:rFonts w:ascii="Times New Roman" w:hAnsi="Times New Roman" w:cs="Times New Roman"/>
          <w:sz w:val="14"/>
          <w:szCs w:val="14"/>
        </w:rPr>
        <w:t>Yönetmelik Madde</w:t>
      </w:r>
      <w:r w:rsidR="00A22656" w:rsidRPr="009C5D71">
        <w:rPr>
          <w:rFonts w:ascii="Times New Roman" w:hAnsi="Times New Roman" w:cs="Times New Roman"/>
          <w:sz w:val="14"/>
          <w:szCs w:val="14"/>
        </w:rPr>
        <w:t xml:space="preserve"> 165)</w:t>
      </w:r>
      <w:r w:rsidR="00307803" w:rsidRPr="009C5D71">
        <w:rPr>
          <w:rFonts w:ascii="Times New Roman" w:hAnsi="Times New Roman" w:cs="Times New Roman"/>
          <w:sz w:val="14"/>
          <w:szCs w:val="14"/>
        </w:rPr>
        <w:t>.</w:t>
      </w:r>
    </w:p>
    <w:p w14:paraId="47DEC05E" w14:textId="77777777" w:rsidR="002559A1" w:rsidRPr="009C5D71" w:rsidRDefault="001A227E" w:rsidP="002559A1">
      <w:pPr>
        <w:pStyle w:val="AralkYok"/>
        <w:jc w:val="both"/>
        <w:rPr>
          <w:rFonts w:ascii="Times New Roman" w:hAnsi="Times New Roman" w:cs="Times New Roman"/>
          <w:sz w:val="14"/>
          <w:szCs w:val="14"/>
        </w:rPr>
      </w:pPr>
      <w:r w:rsidRPr="009C5D71">
        <w:rPr>
          <w:rFonts w:ascii="Times New Roman" w:hAnsi="Times New Roman" w:cs="Times New Roman"/>
          <w:sz w:val="14"/>
          <w:szCs w:val="14"/>
        </w:rPr>
        <w:t xml:space="preserve"> </w:t>
      </w:r>
    </w:p>
    <w:p w14:paraId="4786BE60" w14:textId="69D5CFD8" w:rsidR="002559A1" w:rsidRPr="009C5D71" w:rsidRDefault="002559A1"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 xml:space="preserve">Beceri </w:t>
      </w:r>
      <w:r w:rsidR="00307803" w:rsidRPr="009C5D71">
        <w:rPr>
          <w:rFonts w:ascii="Times New Roman" w:hAnsi="Times New Roman" w:cs="Times New Roman"/>
          <w:b/>
          <w:sz w:val="14"/>
          <w:szCs w:val="14"/>
        </w:rPr>
        <w:t>S</w:t>
      </w:r>
      <w:r w:rsidRPr="009C5D71">
        <w:rPr>
          <w:rFonts w:ascii="Times New Roman" w:hAnsi="Times New Roman" w:cs="Times New Roman"/>
          <w:b/>
          <w:sz w:val="14"/>
          <w:szCs w:val="14"/>
        </w:rPr>
        <w:t xml:space="preserve">ınavı </w:t>
      </w:r>
    </w:p>
    <w:p w14:paraId="174235C1" w14:textId="70A51395" w:rsidR="00241D67" w:rsidRPr="009C5D71" w:rsidRDefault="002559A1"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 xml:space="preserve">MADDE </w:t>
      </w:r>
      <w:r w:rsidR="00334E57" w:rsidRPr="009C5D71">
        <w:rPr>
          <w:rFonts w:ascii="Times New Roman" w:hAnsi="Times New Roman" w:cs="Times New Roman"/>
          <w:b/>
          <w:sz w:val="14"/>
          <w:szCs w:val="14"/>
        </w:rPr>
        <w:t>1</w:t>
      </w:r>
      <w:r w:rsidRPr="009C5D71">
        <w:rPr>
          <w:rFonts w:ascii="Times New Roman" w:hAnsi="Times New Roman" w:cs="Times New Roman"/>
          <w:b/>
          <w:sz w:val="14"/>
          <w:szCs w:val="14"/>
        </w:rPr>
        <w:t>6</w:t>
      </w:r>
      <w:r w:rsidR="001D298D" w:rsidRPr="009C5D71">
        <w:rPr>
          <w:rFonts w:ascii="Times New Roman" w:hAnsi="Times New Roman" w:cs="Times New Roman"/>
          <w:sz w:val="14"/>
          <w:szCs w:val="14"/>
        </w:rPr>
        <w:t>-</w:t>
      </w:r>
      <w:r w:rsidR="00A22656" w:rsidRPr="009C5D71">
        <w:rPr>
          <w:rFonts w:ascii="Times New Roman" w:hAnsi="Times New Roman" w:cs="Times New Roman"/>
          <w:sz w:val="14"/>
          <w:szCs w:val="14"/>
        </w:rPr>
        <w:t xml:space="preserve">(1) İşletmelerde </w:t>
      </w:r>
      <w:r w:rsidR="00AE5088" w:rsidRPr="009C5D71">
        <w:rPr>
          <w:rFonts w:ascii="Times New Roman" w:hAnsi="Times New Roman" w:cs="Times New Roman"/>
          <w:sz w:val="14"/>
          <w:szCs w:val="14"/>
        </w:rPr>
        <w:t xml:space="preserve">mesleki </w:t>
      </w:r>
      <w:r w:rsidR="00625089" w:rsidRPr="009C5D71">
        <w:rPr>
          <w:rFonts w:ascii="Times New Roman" w:hAnsi="Times New Roman" w:cs="Times New Roman"/>
          <w:sz w:val="14"/>
          <w:szCs w:val="14"/>
        </w:rPr>
        <w:t>eğit</w:t>
      </w:r>
      <w:r w:rsidR="00100F23" w:rsidRPr="009C5D71">
        <w:rPr>
          <w:rFonts w:ascii="Times New Roman" w:hAnsi="Times New Roman" w:cs="Times New Roman"/>
          <w:sz w:val="14"/>
          <w:szCs w:val="14"/>
        </w:rPr>
        <w:t>imi / tamamlayıcı eğitimi /</w:t>
      </w:r>
      <w:r w:rsidR="008C0AE3" w:rsidRPr="009C5D71">
        <w:rPr>
          <w:rFonts w:ascii="Times New Roman" w:hAnsi="Times New Roman" w:cs="Times New Roman"/>
          <w:sz w:val="14"/>
          <w:szCs w:val="14"/>
        </w:rPr>
        <w:t xml:space="preserve"> stajını tamamlayan </w:t>
      </w:r>
      <w:r w:rsidRPr="009C5D71">
        <w:rPr>
          <w:rFonts w:ascii="Times New Roman" w:hAnsi="Times New Roman" w:cs="Times New Roman"/>
          <w:sz w:val="14"/>
          <w:szCs w:val="14"/>
        </w:rPr>
        <w:t>öğrenciler</w:t>
      </w:r>
      <w:r w:rsidR="00241D67" w:rsidRPr="009C5D71">
        <w:rPr>
          <w:rFonts w:ascii="Times New Roman" w:hAnsi="Times New Roman" w:cs="Times New Roman"/>
          <w:sz w:val="14"/>
          <w:szCs w:val="14"/>
        </w:rPr>
        <w:t xml:space="preserve"> </w:t>
      </w:r>
      <w:r w:rsidR="00815143" w:rsidRPr="009C5D71">
        <w:rPr>
          <w:rFonts w:ascii="Times New Roman" w:hAnsi="Times New Roman" w:cs="Times New Roman"/>
          <w:sz w:val="14"/>
          <w:szCs w:val="14"/>
        </w:rPr>
        <w:t>Yönetmeli</w:t>
      </w:r>
      <w:r w:rsidR="00625089" w:rsidRPr="009C5D71">
        <w:rPr>
          <w:rFonts w:ascii="Times New Roman" w:hAnsi="Times New Roman" w:cs="Times New Roman"/>
          <w:sz w:val="14"/>
          <w:szCs w:val="14"/>
        </w:rPr>
        <w:t>k’in</w:t>
      </w:r>
      <w:r w:rsidR="00241D67" w:rsidRPr="009C5D71">
        <w:rPr>
          <w:rFonts w:ascii="Times New Roman" w:hAnsi="Times New Roman" w:cs="Times New Roman"/>
          <w:sz w:val="14"/>
          <w:szCs w:val="14"/>
        </w:rPr>
        <w:t xml:space="preserve"> 46</w:t>
      </w:r>
      <w:r w:rsidR="00625089" w:rsidRPr="009C5D71">
        <w:rPr>
          <w:rFonts w:ascii="Times New Roman" w:hAnsi="Times New Roman" w:cs="Times New Roman"/>
          <w:sz w:val="14"/>
          <w:szCs w:val="14"/>
        </w:rPr>
        <w:t>’</w:t>
      </w:r>
      <w:r w:rsidR="00241D67" w:rsidRPr="009C5D71">
        <w:rPr>
          <w:rFonts w:ascii="Times New Roman" w:hAnsi="Times New Roman" w:cs="Times New Roman"/>
          <w:sz w:val="14"/>
          <w:szCs w:val="14"/>
        </w:rPr>
        <w:t>ncı madde</w:t>
      </w:r>
      <w:r w:rsidR="00815143" w:rsidRPr="009C5D71">
        <w:rPr>
          <w:rFonts w:ascii="Times New Roman" w:hAnsi="Times New Roman" w:cs="Times New Roman"/>
          <w:sz w:val="14"/>
          <w:szCs w:val="14"/>
        </w:rPr>
        <w:t>si</w:t>
      </w:r>
      <w:r w:rsidR="00241D67" w:rsidRPr="009C5D71">
        <w:rPr>
          <w:rFonts w:ascii="Times New Roman" w:hAnsi="Times New Roman" w:cs="Times New Roman"/>
          <w:sz w:val="14"/>
          <w:szCs w:val="14"/>
        </w:rPr>
        <w:t xml:space="preserve"> hükümlerine göre </w:t>
      </w:r>
      <w:r w:rsidRPr="009C5D71">
        <w:rPr>
          <w:rFonts w:ascii="Times New Roman" w:hAnsi="Times New Roman" w:cs="Times New Roman"/>
          <w:sz w:val="14"/>
          <w:szCs w:val="14"/>
        </w:rPr>
        <w:t xml:space="preserve">beceri eğitiminin değerlendirilmesi amacıyla ders yılının son haftasında beceri sınavına alınırlar. </w:t>
      </w:r>
      <w:r w:rsidR="00AC7A8F" w:rsidRPr="009C5D71">
        <w:rPr>
          <w:rFonts w:ascii="Times New Roman" w:hAnsi="Times New Roman" w:cs="Times New Roman"/>
          <w:sz w:val="14"/>
          <w:szCs w:val="14"/>
        </w:rPr>
        <w:t>Mesleki açık öğretim lisesi öğrencileri her dönemin son haftasında beceri sınavına alınırlar</w:t>
      </w:r>
      <w:r w:rsidR="00F46D9B" w:rsidRPr="009C5D71">
        <w:rPr>
          <w:rFonts w:ascii="Times New Roman" w:hAnsi="Times New Roman" w:cs="Times New Roman"/>
          <w:sz w:val="14"/>
          <w:szCs w:val="14"/>
        </w:rPr>
        <w:t xml:space="preserve">. </w:t>
      </w:r>
      <w:r w:rsidRPr="009C5D71">
        <w:rPr>
          <w:rFonts w:ascii="Times New Roman" w:hAnsi="Times New Roman" w:cs="Times New Roman"/>
          <w:sz w:val="14"/>
          <w:szCs w:val="14"/>
        </w:rPr>
        <w:t>Öğrenciler bu süre içerisinde ücretli izinli sayılır</w:t>
      </w:r>
      <w:r w:rsidR="00815143" w:rsidRPr="009C5D71">
        <w:rPr>
          <w:rFonts w:ascii="Times New Roman" w:hAnsi="Times New Roman" w:cs="Times New Roman"/>
          <w:sz w:val="14"/>
          <w:szCs w:val="14"/>
        </w:rPr>
        <w:t>lar</w:t>
      </w:r>
      <w:r w:rsidRPr="009C5D71">
        <w:rPr>
          <w:rFonts w:ascii="Times New Roman" w:hAnsi="Times New Roman" w:cs="Times New Roman"/>
          <w:sz w:val="14"/>
          <w:szCs w:val="14"/>
        </w:rPr>
        <w:t>. Bu sınav, dersin özelliğine göre komisyonca alınacak karar doğrultusunda uygulamalı ve</w:t>
      </w:r>
      <w:r w:rsidR="00625089" w:rsidRPr="009C5D71">
        <w:rPr>
          <w:rFonts w:ascii="Times New Roman" w:hAnsi="Times New Roman" w:cs="Times New Roman"/>
          <w:sz w:val="14"/>
          <w:szCs w:val="14"/>
        </w:rPr>
        <w:t xml:space="preserve"> </w:t>
      </w:r>
      <w:r w:rsidRPr="009C5D71">
        <w:rPr>
          <w:rFonts w:ascii="Times New Roman" w:hAnsi="Times New Roman" w:cs="Times New Roman"/>
          <w:sz w:val="14"/>
          <w:szCs w:val="14"/>
        </w:rPr>
        <w:t>/</w:t>
      </w:r>
      <w:r w:rsidR="00625089" w:rsidRPr="009C5D71">
        <w:rPr>
          <w:rFonts w:ascii="Times New Roman" w:hAnsi="Times New Roman" w:cs="Times New Roman"/>
          <w:sz w:val="14"/>
          <w:szCs w:val="14"/>
        </w:rPr>
        <w:t xml:space="preserve"> </w:t>
      </w:r>
      <w:r w:rsidRPr="009C5D71">
        <w:rPr>
          <w:rFonts w:ascii="Times New Roman" w:hAnsi="Times New Roman" w:cs="Times New Roman"/>
          <w:sz w:val="14"/>
          <w:szCs w:val="14"/>
        </w:rPr>
        <w:t>vey</w:t>
      </w:r>
      <w:r w:rsidR="00200AF7" w:rsidRPr="009C5D71">
        <w:rPr>
          <w:rFonts w:ascii="Times New Roman" w:hAnsi="Times New Roman" w:cs="Times New Roman"/>
          <w:sz w:val="14"/>
          <w:szCs w:val="14"/>
        </w:rPr>
        <w:t xml:space="preserve">a yazılı olarak yapılır. </w:t>
      </w:r>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eğitim merkezi programına kayıtlı 11 ve 12</w:t>
      </w:r>
      <w:r w:rsidR="00625089" w:rsidRPr="009C5D71">
        <w:rPr>
          <w:rFonts w:ascii="Times New Roman" w:hAnsi="Times New Roman" w:cs="Times New Roman"/>
          <w:sz w:val="14"/>
          <w:szCs w:val="14"/>
        </w:rPr>
        <w:t>’</w:t>
      </w:r>
      <w:r w:rsidRPr="009C5D71">
        <w:rPr>
          <w:rFonts w:ascii="Times New Roman" w:hAnsi="Times New Roman" w:cs="Times New Roman"/>
          <w:sz w:val="14"/>
          <w:szCs w:val="14"/>
        </w:rPr>
        <w:t>nci sınıf öğrencilerinin beceri sınavı; Bakanlıkça hazırlanan, kalfalık</w:t>
      </w:r>
      <w:r w:rsidR="00625089" w:rsidRPr="009C5D71">
        <w:rPr>
          <w:rFonts w:ascii="Times New Roman" w:hAnsi="Times New Roman" w:cs="Times New Roman"/>
          <w:sz w:val="14"/>
          <w:szCs w:val="14"/>
        </w:rPr>
        <w:t xml:space="preserve"> </w:t>
      </w:r>
      <w:r w:rsidRPr="009C5D71">
        <w:rPr>
          <w:rFonts w:ascii="Times New Roman" w:hAnsi="Times New Roman" w:cs="Times New Roman"/>
          <w:sz w:val="14"/>
          <w:szCs w:val="14"/>
        </w:rPr>
        <w:t>/</w:t>
      </w:r>
      <w:r w:rsidR="00625089" w:rsidRPr="009C5D71">
        <w:rPr>
          <w:rFonts w:ascii="Times New Roman" w:hAnsi="Times New Roman" w:cs="Times New Roman"/>
          <w:sz w:val="14"/>
          <w:szCs w:val="14"/>
        </w:rPr>
        <w:t xml:space="preserve"> </w:t>
      </w:r>
      <w:r w:rsidRPr="009C5D71">
        <w:rPr>
          <w:rFonts w:ascii="Times New Roman" w:hAnsi="Times New Roman" w:cs="Times New Roman"/>
          <w:sz w:val="14"/>
          <w:szCs w:val="14"/>
        </w:rPr>
        <w:t xml:space="preserve">ustalık beceri sınavı değerlendirme </w:t>
      </w:r>
      <w:proofErr w:type="gramStart"/>
      <w:r w:rsidRPr="009C5D71">
        <w:rPr>
          <w:rFonts w:ascii="Times New Roman" w:hAnsi="Times New Roman" w:cs="Times New Roman"/>
          <w:sz w:val="14"/>
          <w:szCs w:val="14"/>
        </w:rPr>
        <w:t>kriterleri</w:t>
      </w:r>
      <w:proofErr w:type="gramEnd"/>
      <w:r w:rsidRPr="009C5D71">
        <w:rPr>
          <w:rFonts w:ascii="Times New Roman" w:hAnsi="Times New Roman" w:cs="Times New Roman"/>
          <w:sz w:val="14"/>
          <w:szCs w:val="14"/>
        </w:rPr>
        <w:t xml:space="preserve"> doğrultusunda uygulamalı olarak yapılır ve kamera kaydına alınır.</w:t>
      </w:r>
      <w:r w:rsidR="00241D67" w:rsidRPr="009C5D71">
        <w:rPr>
          <w:rFonts w:ascii="Times New Roman" w:hAnsi="Times New Roman" w:cs="Times New Roman"/>
          <w:sz w:val="14"/>
          <w:szCs w:val="14"/>
        </w:rPr>
        <w:t xml:space="preserve"> </w:t>
      </w:r>
    </w:p>
    <w:p w14:paraId="6214EE86" w14:textId="77777777" w:rsidR="00241D67" w:rsidRPr="009C5D71" w:rsidRDefault="00241D67" w:rsidP="002559A1">
      <w:pPr>
        <w:pStyle w:val="AralkYok"/>
        <w:jc w:val="both"/>
        <w:rPr>
          <w:rFonts w:ascii="Times New Roman" w:hAnsi="Times New Roman" w:cs="Times New Roman"/>
          <w:sz w:val="14"/>
          <w:szCs w:val="14"/>
        </w:rPr>
      </w:pPr>
      <w:r w:rsidRPr="009C5D71">
        <w:rPr>
          <w:rFonts w:ascii="Times New Roman" w:hAnsi="Times New Roman" w:cs="Times New Roman"/>
          <w:sz w:val="14"/>
          <w:szCs w:val="14"/>
        </w:rPr>
        <w:t xml:space="preserve">(2) İşletmelerde beceri eğitiminde dönem puanı, işletmedeki eğitim süresince öğretmen, </w:t>
      </w:r>
      <w:r w:rsidR="00941F25" w:rsidRPr="009C5D71">
        <w:rPr>
          <w:rFonts w:ascii="Times New Roman" w:hAnsi="Times New Roman" w:cs="Times New Roman"/>
          <w:spacing w:val="-1"/>
          <w:sz w:val="14"/>
          <w:szCs w:val="14"/>
        </w:rPr>
        <w:t>eğitici personel</w:t>
      </w:r>
      <w:r w:rsidR="00625089" w:rsidRPr="009C5D71">
        <w:rPr>
          <w:rFonts w:ascii="Times New Roman" w:hAnsi="Times New Roman" w:cs="Times New Roman"/>
          <w:spacing w:val="-1"/>
          <w:sz w:val="14"/>
          <w:szCs w:val="14"/>
        </w:rPr>
        <w:t xml:space="preserve"> </w:t>
      </w:r>
      <w:r w:rsidR="00941F25" w:rsidRPr="009C5D71">
        <w:rPr>
          <w:rFonts w:ascii="Times New Roman" w:hAnsi="Times New Roman" w:cs="Times New Roman"/>
          <w:spacing w:val="-1"/>
          <w:sz w:val="14"/>
          <w:szCs w:val="14"/>
        </w:rPr>
        <w:t>/</w:t>
      </w:r>
      <w:r w:rsidR="00625089" w:rsidRPr="009C5D71">
        <w:rPr>
          <w:rFonts w:ascii="Times New Roman" w:hAnsi="Times New Roman" w:cs="Times New Roman"/>
          <w:spacing w:val="-1"/>
          <w:sz w:val="14"/>
          <w:szCs w:val="14"/>
        </w:rPr>
        <w:t xml:space="preserve"> </w:t>
      </w:r>
      <w:r w:rsidR="00941F25" w:rsidRPr="009C5D71">
        <w:rPr>
          <w:rFonts w:ascii="Times New Roman" w:hAnsi="Times New Roman" w:cs="Times New Roman"/>
          <w:spacing w:val="-1"/>
          <w:sz w:val="14"/>
          <w:szCs w:val="14"/>
        </w:rPr>
        <w:t xml:space="preserve">usta öğretici </w:t>
      </w:r>
      <w:r w:rsidRPr="009C5D71">
        <w:rPr>
          <w:rFonts w:ascii="Times New Roman" w:hAnsi="Times New Roman" w:cs="Times New Roman"/>
          <w:sz w:val="14"/>
          <w:szCs w:val="1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9C5D71" w:rsidRDefault="00241D67" w:rsidP="002559A1">
      <w:pPr>
        <w:pStyle w:val="AralkYok"/>
        <w:jc w:val="both"/>
        <w:rPr>
          <w:rFonts w:ascii="Times New Roman" w:hAnsi="Times New Roman" w:cs="Times New Roman"/>
          <w:sz w:val="14"/>
          <w:szCs w:val="14"/>
        </w:rPr>
      </w:pPr>
      <w:r w:rsidRPr="009C5D71">
        <w:rPr>
          <w:rFonts w:ascii="Times New Roman" w:hAnsi="Times New Roman" w:cs="Times New Roman"/>
          <w:sz w:val="14"/>
          <w:szCs w:val="14"/>
        </w:rPr>
        <w:t xml:space="preserve">(3) İşletmelerde beceri eğitiminde yılsonu puanı birinci ve ikinci dönem puanlarının aritmetik ortalaması ile yılsonu beceri sınavı puanının aritmetik ortalamasıdır. </w:t>
      </w:r>
    </w:p>
    <w:p w14:paraId="64DA4E18" w14:textId="77777777" w:rsidR="001A227E" w:rsidRPr="009C5D71" w:rsidRDefault="00815143" w:rsidP="001A227E">
      <w:pPr>
        <w:pStyle w:val="AralkYok"/>
        <w:jc w:val="both"/>
        <w:rPr>
          <w:rFonts w:ascii="Times New Roman" w:hAnsi="Times New Roman" w:cs="Times New Roman"/>
          <w:sz w:val="14"/>
          <w:szCs w:val="14"/>
        </w:rPr>
      </w:pPr>
      <w:r w:rsidRPr="009C5D71">
        <w:rPr>
          <w:rFonts w:ascii="Times New Roman" w:hAnsi="Times New Roman" w:cs="Times New Roman"/>
          <w:sz w:val="14"/>
          <w:szCs w:val="14"/>
        </w:rPr>
        <w:t>(4</w:t>
      </w:r>
      <w:r w:rsidR="002559A1" w:rsidRPr="009C5D71">
        <w:rPr>
          <w:rFonts w:ascii="Times New Roman" w:hAnsi="Times New Roman" w:cs="Times New Roman"/>
          <w:sz w:val="14"/>
          <w:szCs w:val="14"/>
        </w:rPr>
        <w:t xml:space="preserve">) </w:t>
      </w:r>
      <w:r w:rsidR="001A227E" w:rsidRPr="009C5D71">
        <w:rPr>
          <w:rFonts w:ascii="Times New Roman" w:hAnsi="Times New Roman" w:cs="Times New Roman"/>
          <w:sz w:val="14"/>
          <w:szCs w:val="14"/>
        </w:rPr>
        <w:t xml:space="preserve">İşletmelerde </w:t>
      </w:r>
      <w:r w:rsidR="00E21AD1" w:rsidRPr="009C5D71">
        <w:rPr>
          <w:rFonts w:ascii="Times New Roman" w:hAnsi="Times New Roman" w:cs="Times New Roman"/>
          <w:sz w:val="14"/>
          <w:szCs w:val="14"/>
        </w:rPr>
        <w:t>mesleki</w:t>
      </w:r>
      <w:r w:rsidR="001A227E" w:rsidRPr="009C5D71">
        <w:rPr>
          <w:rFonts w:ascii="Times New Roman" w:hAnsi="Times New Roman" w:cs="Times New Roman"/>
          <w:sz w:val="14"/>
          <w:szCs w:val="14"/>
        </w:rPr>
        <w:t xml:space="preserve"> eğitime konu olan ders</w:t>
      </w:r>
      <w:r w:rsidR="00625089" w:rsidRPr="009C5D71">
        <w:rPr>
          <w:rFonts w:ascii="Times New Roman" w:hAnsi="Times New Roman" w:cs="Times New Roman"/>
          <w:sz w:val="14"/>
          <w:szCs w:val="14"/>
        </w:rPr>
        <w:t xml:space="preserve"> </w:t>
      </w:r>
      <w:r w:rsidR="001A227E" w:rsidRPr="009C5D71">
        <w:rPr>
          <w:rFonts w:ascii="Times New Roman" w:hAnsi="Times New Roman" w:cs="Times New Roman"/>
          <w:sz w:val="14"/>
          <w:szCs w:val="14"/>
        </w:rPr>
        <w:t>/</w:t>
      </w:r>
      <w:r w:rsidR="00625089" w:rsidRPr="009C5D71">
        <w:rPr>
          <w:rFonts w:ascii="Times New Roman" w:hAnsi="Times New Roman" w:cs="Times New Roman"/>
          <w:sz w:val="14"/>
          <w:szCs w:val="14"/>
        </w:rPr>
        <w:t xml:space="preserve"> </w:t>
      </w:r>
      <w:r w:rsidR="001A227E" w:rsidRPr="009C5D71">
        <w:rPr>
          <w:rFonts w:ascii="Times New Roman" w:hAnsi="Times New Roman" w:cs="Times New Roman"/>
          <w:sz w:val="14"/>
          <w:szCs w:val="14"/>
        </w:rPr>
        <w:t>derslerin öğrencilerin başarılı sayılabilmesi için beceri sınavı puanı en az 50 olmak kaydıyla birinci ve ikinci dönem puanları ile beceri sınavı puanının a</w:t>
      </w:r>
      <w:r w:rsidR="00703257" w:rsidRPr="009C5D71">
        <w:rPr>
          <w:rFonts w:ascii="Times New Roman" w:hAnsi="Times New Roman" w:cs="Times New Roman"/>
          <w:sz w:val="14"/>
          <w:szCs w:val="14"/>
        </w:rPr>
        <w:t>ritmetik ortalamasının en az 50</w:t>
      </w:r>
      <w:r w:rsidR="001A227E" w:rsidRPr="009C5D71">
        <w:rPr>
          <w:rFonts w:ascii="Times New Roman" w:hAnsi="Times New Roman" w:cs="Times New Roman"/>
          <w:sz w:val="14"/>
          <w:szCs w:val="14"/>
        </w:rPr>
        <w:t xml:space="preserve"> veya beceri sınav puanının en az 70 olması gerekir (</w:t>
      </w:r>
      <w:r w:rsidR="00241D67" w:rsidRPr="009C5D71">
        <w:rPr>
          <w:rFonts w:ascii="Times New Roman" w:hAnsi="Times New Roman" w:cs="Times New Roman"/>
          <w:sz w:val="14"/>
          <w:szCs w:val="14"/>
        </w:rPr>
        <w:t>Yönetmelik</w:t>
      </w:r>
      <w:r w:rsidR="001A227E" w:rsidRPr="009C5D71">
        <w:rPr>
          <w:rFonts w:ascii="Times New Roman" w:hAnsi="Times New Roman" w:cs="Times New Roman"/>
          <w:sz w:val="14"/>
          <w:szCs w:val="14"/>
        </w:rPr>
        <w:t xml:space="preserve"> </w:t>
      </w:r>
      <w:r w:rsidR="00241D67" w:rsidRPr="009C5D71">
        <w:rPr>
          <w:rFonts w:ascii="Times New Roman" w:hAnsi="Times New Roman" w:cs="Times New Roman"/>
          <w:sz w:val="14"/>
          <w:szCs w:val="14"/>
        </w:rPr>
        <w:t>M</w:t>
      </w:r>
      <w:r w:rsidR="001A227E" w:rsidRPr="009C5D71">
        <w:rPr>
          <w:rFonts w:ascii="Times New Roman" w:hAnsi="Times New Roman" w:cs="Times New Roman"/>
          <w:sz w:val="14"/>
          <w:szCs w:val="14"/>
        </w:rPr>
        <w:t xml:space="preserve">adde </w:t>
      </w:r>
      <w:r w:rsidR="00241D67" w:rsidRPr="009C5D71">
        <w:rPr>
          <w:rFonts w:ascii="Times New Roman" w:hAnsi="Times New Roman" w:cs="Times New Roman"/>
          <w:sz w:val="14"/>
          <w:szCs w:val="14"/>
        </w:rPr>
        <w:t xml:space="preserve">46, 51, 53, </w:t>
      </w:r>
      <w:r w:rsidR="001A227E" w:rsidRPr="009C5D71">
        <w:rPr>
          <w:rFonts w:ascii="Times New Roman" w:hAnsi="Times New Roman" w:cs="Times New Roman"/>
          <w:sz w:val="14"/>
          <w:szCs w:val="14"/>
        </w:rPr>
        <w:t>56)</w:t>
      </w:r>
      <w:r w:rsidR="00625089" w:rsidRPr="009C5D71">
        <w:rPr>
          <w:rFonts w:ascii="Times New Roman" w:hAnsi="Times New Roman" w:cs="Times New Roman"/>
          <w:sz w:val="14"/>
          <w:szCs w:val="14"/>
        </w:rPr>
        <w:t>.</w:t>
      </w:r>
    </w:p>
    <w:p w14:paraId="25F2DC44" w14:textId="77777777" w:rsidR="002559A1" w:rsidRPr="009C5D71" w:rsidRDefault="002559A1" w:rsidP="002559A1">
      <w:pPr>
        <w:pStyle w:val="AralkYok"/>
        <w:jc w:val="both"/>
        <w:rPr>
          <w:rFonts w:ascii="Times New Roman" w:hAnsi="Times New Roman" w:cs="Times New Roman"/>
          <w:sz w:val="14"/>
          <w:szCs w:val="14"/>
        </w:rPr>
      </w:pPr>
    </w:p>
    <w:p w14:paraId="70F8E59B" w14:textId="77777777" w:rsidR="002559A1" w:rsidRPr="009C5D71" w:rsidRDefault="002559A1" w:rsidP="008C0AE3">
      <w:pPr>
        <w:pStyle w:val="AralkYok"/>
        <w:jc w:val="center"/>
        <w:rPr>
          <w:rFonts w:ascii="Times New Roman" w:hAnsi="Times New Roman" w:cs="Times New Roman"/>
          <w:b/>
          <w:sz w:val="14"/>
          <w:szCs w:val="14"/>
        </w:rPr>
      </w:pPr>
      <w:r w:rsidRPr="009C5D71">
        <w:rPr>
          <w:rFonts w:ascii="Times New Roman" w:hAnsi="Times New Roman" w:cs="Times New Roman"/>
          <w:b/>
          <w:sz w:val="14"/>
          <w:szCs w:val="14"/>
        </w:rPr>
        <w:t>TARAFLARIN DİĞER GÖREV VE SORUMLULUKLARI</w:t>
      </w:r>
    </w:p>
    <w:p w14:paraId="178D6166" w14:textId="77777777" w:rsidR="00201BEF" w:rsidRPr="009C5D71" w:rsidRDefault="00201BEF" w:rsidP="002559A1">
      <w:pPr>
        <w:pStyle w:val="AralkYok"/>
        <w:jc w:val="both"/>
        <w:rPr>
          <w:rFonts w:ascii="Times New Roman" w:hAnsi="Times New Roman" w:cs="Times New Roman"/>
          <w:sz w:val="14"/>
          <w:szCs w:val="14"/>
        </w:rPr>
      </w:pPr>
    </w:p>
    <w:p w14:paraId="25DE43B9" w14:textId="3D265D8C" w:rsidR="002559A1" w:rsidRPr="009C5D71" w:rsidRDefault="002559A1" w:rsidP="002559A1">
      <w:pPr>
        <w:pStyle w:val="AralkYok"/>
        <w:jc w:val="both"/>
        <w:rPr>
          <w:rFonts w:ascii="Times New Roman" w:hAnsi="Times New Roman" w:cs="Times New Roman"/>
          <w:b/>
          <w:sz w:val="14"/>
          <w:szCs w:val="14"/>
        </w:rPr>
      </w:pPr>
      <w:r w:rsidRPr="009C5D71">
        <w:rPr>
          <w:rFonts w:ascii="Times New Roman" w:hAnsi="Times New Roman" w:cs="Times New Roman"/>
          <w:b/>
          <w:sz w:val="14"/>
          <w:szCs w:val="14"/>
        </w:rPr>
        <w:t xml:space="preserve">İşletmelerin </w:t>
      </w:r>
      <w:r w:rsidR="00933C7E" w:rsidRPr="009C5D71">
        <w:rPr>
          <w:rFonts w:ascii="Times New Roman" w:hAnsi="Times New Roman" w:cs="Times New Roman"/>
          <w:b/>
          <w:sz w:val="14"/>
          <w:szCs w:val="14"/>
        </w:rPr>
        <w:t xml:space="preserve">Görev </w:t>
      </w:r>
      <w:r w:rsidRPr="009C5D71">
        <w:rPr>
          <w:rFonts w:ascii="Times New Roman" w:hAnsi="Times New Roman" w:cs="Times New Roman"/>
          <w:b/>
          <w:sz w:val="14"/>
          <w:szCs w:val="14"/>
        </w:rPr>
        <w:t xml:space="preserve">ve </w:t>
      </w:r>
      <w:r w:rsidR="00933C7E" w:rsidRPr="009C5D71">
        <w:rPr>
          <w:rFonts w:ascii="Times New Roman" w:hAnsi="Times New Roman" w:cs="Times New Roman"/>
          <w:b/>
          <w:sz w:val="14"/>
          <w:szCs w:val="14"/>
        </w:rPr>
        <w:t>Sorumlulukları</w:t>
      </w:r>
    </w:p>
    <w:p w14:paraId="5AD8D67D" w14:textId="566123AA" w:rsidR="002559A1" w:rsidRPr="009C5D71" w:rsidRDefault="002559A1"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MADDE 17</w:t>
      </w:r>
      <w:r w:rsidRPr="009C5D71">
        <w:rPr>
          <w:rFonts w:ascii="Times New Roman" w:hAnsi="Times New Roman" w:cs="Times New Roman"/>
          <w:sz w:val="14"/>
          <w:szCs w:val="14"/>
        </w:rPr>
        <w:t xml:space="preserve">- </w:t>
      </w:r>
      <w:r w:rsidRPr="009C5D71">
        <w:rPr>
          <w:rFonts w:ascii="Times New Roman" w:hAnsi="Times New Roman" w:cs="Times New Roman"/>
          <w:b/>
          <w:sz w:val="14"/>
          <w:szCs w:val="14"/>
        </w:rPr>
        <w:t>(1)</w:t>
      </w:r>
      <w:r w:rsidRPr="009C5D71">
        <w:rPr>
          <w:rFonts w:ascii="Times New Roman" w:hAnsi="Times New Roman" w:cs="Times New Roman"/>
          <w:sz w:val="14"/>
          <w:szCs w:val="14"/>
        </w:rPr>
        <w:t xml:space="preserve"> </w:t>
      </w:r>
      <w:r w:rsidR="00AB0C60" w:rsidRPr="009C5D71">
        <w:rPr>
          <w:rFonts w:ascii="Times New Roman" w:hAnsi="Times New Roman" w:cs="Times New Roman"/>
          <w:sz w:val="14"/>
          <w:szCs w:val="14"/>
        </w:rPr>
        <w:t>Yönetmeli</w:t>
      </w:r>
      <w:r w:rsidR="00730B23" w:rsidRPr="009C5D71">
        <w:rPr>
          <w:rFonts w:ascii="Times New Roman" w:hAnsi="Times New Roman" w:cs="Times New Roman"/>
          <w:sz w:val="14"/>
          <w:szCs w:val="14"/>
        </w:rPr>
        <w:t>k’</w:t>
      </w:r>
      <w:r w:rsidR="00AB0C60" w:rsidRPr="009C5D71">
        <w:rPr>
          <w:rFonts w:ascii="Times New Roman" w:hAnsi="Times New Roman" w:cs="Times New Roman"/>
          <w:sz w:val="14"/>
          <w:szCs w:val="14"/>
        </w:rPr>
        <w:t>in</w:t>
      </w:r>
      <w:r w:rsidRPr="009C5D71">
        <w:rPr>
          <w:rFonts w:ascii="Times New Roman" w:hAnsi="Times New Roman" w:cs="Times New Roman"/>
          <w:sz w:val="14"/>
          <w:szCs w:val="14"/>
        </w:rPr>
        <w:t xml:space="preserve"> 144 ve 146</w:t>
      </w:r>
      <w:r w:rsidR="00730B23" w:rsidRPr="009C5D71">
        <w:rPr>
          <w:rFonts w:ascii="Times New Roman" w:hAnsi="Times New Roman" w:cs="Times New Roman"/>
          <w:sz w:val="14"/>
          <w:szCs w:val="14"/>
        </w:rPr>
        <w:t>’</w:t>
      </w:r>
      <w:r w:rsidR="009B3924" w:rsidRPr="009C5D71">
        <w:rPr>
          <w:rFonts w:ascii="Times New Roman" w:hAnsi="Times New Roman" w:cs="Times New Roman"/>
          <w:sz w:val="14"/>
          <w:szCs w:val="14"/>
        </w:rPr>
        <w:t xml:space="preserve">ncı maddelerine göre </w:t>
      </w:r>
      <w:r w:rsidR="00E21AD1" w:rsidRPr="009C5D71">
        <w:rPr>
          <w:rFonts w:ascii="Times New Roman" w:hAnsi="Times New Roman" w:cs="Times New Roman"/>
          <w:sz w:val="14"/>
          <w:szCs w:val="14"/>
        </w:rPr>
        <w:t>mesleki</w:t>
      </w:r>
      <w:r w:rsidRPr="009C5D71">
        <w:rPr>
          <w:rFonts w:ascii="Times New Roman" w:hAnsi="Times New Roman" w:cs="Times New Roman"/>
          <w:sz w:val="14"/>
          <w:szCs w:val="14"/>
        </w:rPr>
        <w:t xml:space="preserve"> eğitim yaptıracak işletmelerin görev ve sorumlulukları</w:t>
      </w:r>
    </w:p>
    <w:p w14:paraId="67A20367" w14:textId="44AA76E8" w:rsidR="00C00E37" w:rsidRPr="009C5D71" w:rsidRDefault="00C00E37" w:rsidP="00C00E37">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a)</w:t>
      </w:r>
      <w:r w:rsidRPr="009C5D71">
        <w:rPr>
          <w:rFonts w:ascii="Times New Roman" w:hAnsi="Times New Roman" w:cs="Times New Roman"/>
          <w:sz w:val="14"/>
          <w:szCs w:val="1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9C5D71" w:rsidRDefault="00C00E37"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b)</w:t>
      </w:r>
      <w:r w:rsidRPr="009C5D71">
        <w:rPr>
          <w:rFonts w:ascii="Times New Roman" w:hAnsi="Times New Roman" w:cs="Times New Roman"/>
          <w:sz w:val="14"/>
          <w:szCs w:val="1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9C5D71">
        <w:rPr>
          <w:rFonts w:ascii="Times New Roman" w:hAnsi="Times New Roman" w:cs="Times New Roman"/>
          <w:color w:val="7030A0"/>
          <w:sz w:val="14"/>
          <w:szCs w:val="14"/>
        </w:rPr>
        <w:t xml:space="preserve"> </w:t>
      </w:r>
      <w:r w:rsidRPr="009C5D71">
        <w:rPr>
          <w:rFonts w:ascii="Times New Roman" w:hAnsi="Times New Roman" w:cs="Times New Roman"/>
          <w:sz w:val="14"/>
          <w:szCs w:val="1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9C5D71" w:rsidRDefault="00C00E37"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c)</w:t>
      </w:r>
      <w:r w:rsidRPr="009C5D71">
        <w:rPr>
          <w:rFonts w:ascii="Times New Roman" w:hAnsi="Times New Roman" w:cs="Times New Roman"/>
          <w:sz w:val="14"/>
          <w:szCs w:val="1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9C5D71">
        <w:rPr>
          <w:rFonts w:ascii="Times New Roman" w:hAnsi="Times New Roman" w:cs="Times New Roman"/>
          <w:spacing w:val="-1"/>
          <w:sz w:val="14"/>
          <w:szCs w:val="14"/>
        </w:rPr>
        <w:t>eğitici personel veya usta öğretici</w:t>
      </w:r>
      <w:r w:rsidRPr="009C5D71">
        <w:rPr>
          <w:rFonts w:ascii="Times New Roman" w:hAnsi="Times New Roman" w:cs="Times New Roman"/>
          <w:sz w:val="14"/>
          <w:szCs w:val="1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9C5D71" w:rsidRDefault="00C00E37"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ç)</w:t>
      </w:r>
      <w:r w:rsidRPr="009C5D71">
        <w:rPr>
          <w:rFonts w:ascii="Times New Roman" w:hAnsi="Times New Roman" w:cs="Times New Roman"/>
          <w:sz w:val="14"/>
          <w:szCs w:val="14"/>
        </w:rPr>
        <w:t xml:space="preserve"> Yeterli sayıda ve nitelikte </w:t>
      </w:r>
      <w:r w:rsidRPr="009C5D71">
        <w:rPr>
          <w:rFonts w:ascii="Times New Roman" w:hAnsi="Times New Roman" w:cs="Times New Roman"/>
          <w:spacing w:val="-1"/>
          <w:sz w:val="14"/>
          <w:szCs w:val="14"/>
        </w:rPr>
        <w:t>eğitici personel / usta öğretici</w:t>
      </w:r>
      <w:r w:rsidRPr="009C5D71">
        <w:rPr>
          <w:rFonts w:ascii="Times New Roman" w:hAnsi="Times New Roman" w:cs="Times New Roman"/>
          <w:sz w:val="14"/>
          <w:szCs w:val="14"/>
        </w:rPr>
        <w:t xml:space="preserve"> bulunmaması durumunda, okul müdürlükleriyle koordineli olarak açılacak iş pedagojisi kurslarına ilgili personelin katılımını sağlar.</w:t>
      </w:r>
    </w:p>
    <w:p w14:paraId="07D1590D" w14:textId="61207532" w:rsidR="002559A1" w:rsidRPr="009C5D71" w:rsidRDefault="00703257"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d)</w:t>
      </w:r>
      <w:r w:rsidRPr="009C5D71">
        <w:rPr>
          <w:rFonts w:ascii="Times New Roman" w:hAnsi="Times New Roman" w:cs="Times New Roman"/>
          <w:sz w:val="14"/>
          <w:szCs w:val="14"/>
        </w:rPr>
        <w:t xml:space="preserve"> </w:t>
      </w:r>
      <w:r w:rsidR="002559A1" w:rsidRPr="009C5D71">
        <w:rPr>
          <w:rFonts w:ascii="Times New Roman" w:hAnsi="Times New Roman" w:cs="Times New Roman"/>
          <w:sz w:val="14"/>
          <w:szCs w:val="14"/>
        </w:rPr>
        <w:t xml:space="preserve">Öğrencinin eğitiminden sorumlu </w:t>
      </w:r>
      <w:r w:rsidR="00941F25" w:rsidRPr="009C5D71">
        <w:rPr>
          <w:rFonts w:ascii="Times New Roman" w:hAnsi="Times New Roman" w:cs="Times New Roman"/>
          <w:spacing w:val="-1"/>
          <w:sz w:val="14"/>
          <w:szCs w:val="14"/>
        </w:rPr>
        <w:t>eğitici personel</w:t>
      </w:r>
      <w:r w:rsidR="00794C6F" w:rsidRPr="009C5D71">
        <w:rPr>
          <w:rFonts w:ascii="Times New Roman" w:hAnsi="Times New Roman" w:cs="Times New Roman"/>
          <w:spacing w:val="-1"/>
          <w:sz w:val="14"/>
          <w:szCs w:val="14"/>
        </w:rPr>
        <w:t xml:space="preserve"> </w:t>
      </w:r>
      <w:r w:rsidR="00941F25" w:rsidRPr="009C5D71">
        <w:rPr>
          <w:rFonts w:ascii="Times New Roman" w:hAnsi="Times New Roman" w:cs="Times New Roman"/>
          <w:spacing w:val="-1"/>
          <w:sz w:val="14"/>
          <w:szCs w:val="14"/>
        </w:rPr>
        <w:t>/</w:t>
      </w:r>
      <w:r w:rsidR="00794C6F" w:rsidRPr="009C5D71">
        <w:rPr>
          <w:rFonts w:ascii="Times New Roman" w:hAnsi="Times New Roman" w:cs="Times New Roman"/>
          <w:spacing w:val="-1"/>
          <w:sz w:val="14"/>
          <w:szCs w:val="14"/>
        </w:rPr>
        <w:t xml:space="preserve"> </w:t>
      </w:r>
      <w:r w:rsidR="00941F25" w:rsidRPr="009C5D71">
        <w:rPr>
          <w:rFonts w:ascii="Times New Roman" w:hAnsi="Times New Roman" w:cs="Times New Roman"/>
          <w:spacing w:val="-1"/>
          <w:sz w:val="14"/>
          <w:szCs w:val="14"/>
        </w:rPr>
        <w:t>usta öğretici</w:t>
      </w:r>
      <w:r w:rsidR="00941F25" w:rsidRPr="009C5D71">
        <w:rPr>
          <w:rFonts w:ascii="Times New Roman" w:hAnsi="Times New Roman" w:cs="Times New Roman"/>
          <w:sz w:val="14"/>
          <w:szCs w:val="14"/>
        </w:rPr>
        <w:t xml:space="preserve">nin </w:t>
      </w:r>
      <w:r w:rsidR="002559A1" w:rsidRPr="009C5D71">
        <w:rPr>
          <w:rFonts w:ascii="Times New Roman" w:hAnsi="Times New Roman" w:cs="Times New Roman"/>
          <w:sz w:val="14"/>
          <w:szCs w:val="14"/>
        </w:rPr>
        <w:t xml:space="preserve">çeşitli nedenlerle ayrılması </w:t>
      </w:r>
      <w:r w:rsidR="00794C6F" w:rsidRPr="009C5D71">
        <w:rPr>
          <w:rFonts w:ascii="Times New Roman" w:hAnsi="Times New Roman" w:cs="Times New Roman"/>
          <w:sz w:val="14"/>
          <w:szCs w:val="14"/>
        </w:rPr>
        <w:t xml:space="preserve">hâlinde </w:t>
      </w:r>
      <w:r w:rsidR="002559A1" w:rsidRPr="009C5D71">
        <w:rPr>
          <w:rFonts w:ascii="Times New Roman" w:hAnsi="Times New Roman" w:cs="Times New Roman"/>
          <w:sz w:val="14"/>
          <w:szCs w:val="14"/>
        </w:rPr>
        <w:t>üç iş günü içerisinde okul müdü</w:t>
      </w:r>
      <w:r w:rsidR="00C81720" w:rsidRPr="009C5D71">
        <w:rPr>
          <w:rFonts w:ascii="Times New Roman" w:hAnsi="Times New Roman" w:cs="Times New Roman"/>
          <w:sz w:val="14"/>
          <w:szCs w:val="14"/>
        </w:rPr>
        <w:t>rlüğüne yazılı olarak bildirir.</w:t>
      </w:r>
    </w:p>
    <w:p w14:paraId="6D13B051" w14:textId="77777777" w:rsidR="002559A1" w:rsidRPr="009C5D71" w:rsidRDefault="00703257" w:rsidP="002559A1">
      <w:pPr>
        <w:pStyle w:val="AralkYok"/>
        <w:jc w:val="both"/>
        <w:rPr>
          <w:rFonts w:ascii="Times New Roman" w:hAnsi="Times New Roman" w:cs="Times New Roman"/>
          <w:sz w:val="14"/>
          <w:szCs w:val="14"/>
        </w:rPr>
      </w:pPr>
      <w:r w:rsidRPr="009C5D71">
        <w:rPr>
          <w:rFonts w:ascii="Times New Roman" w:hAnsi="Times New Roman" w:cs="Times New Roman"/>
          <w:sz w:val="14"/>
          <w:szCs w:val="14"/>
        </w:rPr>
        <w:t>e</w:t>
      </w:r>
      <w:r w:rsidR="009B3924" w:rsidRPr="009C5D71">
        <w:rPr>
          <w:rFonts w:ascii="Times New Roman" w:hAnsi="Times New Roman" w:cs="Times New Roman"/>
          <w:sz w:val="14"/>
          <w:szCs w:val="14"/>
        </w:rPr>
        <w:t xml:space="preserve">) </w:t>
      </w:r>
      <w:r w:rsidR="00E21AD1" w:rsidRPr="009C5D71">
        <w:rPr>
          <w:rFonts w:ascii="Times New Roman" w:hAnsi="Times New Roman" w:cs="Times New Roman"/>
          <w:sz w:val="14"/>
          <w:szCs w:val="14"/>
        </w:rPr>
        <w:t>Mesleki</w:t>
      </w:r>
      <w:r w:rsidR="002559A1" w:rsidRPr="009C5D71">
        <w:rPr>
          <w:rFonts w:ascii="Times New Roman" w:hAnsi="Times New Roman" w:cs="Times New Roman"/>
          <w:sz w:val="14"/>
          <w:szCs w:val="14"/>
        </w:rPr>
        <w:t xml:space="preserve"> eğitim için gerekli olan temrin malzemesiyle araç</w:t>
      </w:r>
      <w:r w:rsidR="00794C6F" w:rsidRPr="009C5D71">
        <w:rPr>
          <w:rFonts w:ascii="Times New Roman" w:hAnsi="Times New Roman" w:cs="Times New Roman"/>
          <w:sz w:val="14"/>
          <w:szCs w:val="14"/>
        </w:rPr>
        <w:t xml:space="preserve"> </w:t>
      </w:r>
      <w:r w:rsidR="002559A1" w:rsidRPr="009C5D71">
        <w:rPr>
          <w:rFonts w:ascii="Times New Roman" w:hAnsi="Times New Roman" w:cs="Times New Roman"/>
          <w:sz w:val="14"/>
          <w:szCs w:val="14"/>
        </w:rPr>
        <w:t xml:space="preserve">gereci temin eder. </w:t>
      </w:r>
    </w:p>
    <w:p w14:paraId="275FF283" w14:textId="77777777" w:rsidR="002559A1" w:rsidRPr="009C5D71" w:rsidRDefault="00703257"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f</w:t>
      </w:r>
      <w:r w:rsidR="002559A1" w:rsidRPr="009C5D71">
        <w:rPr>
          <w:rFonts w:ascii="Times New Roman" w:hAnsi="Times New Roman" w:cs="Times New Roman"/>
          <w:b/>
          <w:sz w:val="14"/>
          <w:szCs w:val="14"/>
        </w:rPr>
        <w:t>)</w:t>
      </w:r>
      <w:r w:rsidR="002559A1" w:rsidRPr="009C5D71">
        <w:rPr>
          <w:rFonts w:ascii="Times New Roman" w:hAnsi="Times New Roman" w:cs="Times New Roman"/>
          <w:sz w:val="14"/>
          <w:szCs w:val="14"/>
        </w:rPr>
        <w:t xml:space="preserve"> İşletmede </w:t>
      </w:r>
      <w:r w:rsidR="00E21AD1" w:rsidRPr="009C5D71">
        <w:rPr>
          <w:rFonts w:ascii="Times New Roman" w:hAnsi="Times New Roman" w:cs="Times New Roman"/>
          <w:sz w:val="14"/>
          <w:szCs w:val="14"/>
        </w:rPr>
        <w:t>mesleki</w:t>
      </w:r>
      <w:r w:rsidR="002559A1" w:rsidRPr="009C5D71">
        <w:rPr>
          <w:rFonts w:ascii="Times New Roman" w:hAnsi="Times New Roman" w:cs="Times New Roman"/>
          <w:sz w:val="14"/>
          <w:szCs w:val="14"/>
        </w:rPr>
        <w:t xml:space="preserve"> eğitim, staj ve tamamlayıcı eğitim gören öğrenciye, 3308 sayılı Kanun</w:t>
      </w:r>
      <w:r w:rsidR="00794C6F" w:rsidRPr="009C5D71">
        <w:rPr>
          <w:rFonts w:ascii="Times New Roman" w:hAnsi="Times New Roman" w:cs="Times New Roman"/>
          <w:sz w:val="14"/>
          <w:szCs w:val="14"/>
        </w:rPr>
        <w:t>’</w:t>
      </w:r>
      <w:r w:rsidR="002559A1" w:rsidRPr="009C5D71">
        <w:rPr>
          <w:rFonts w:ascii="Times New Roman" w:hAnsi="Times New Roman" w:cs="Times New Roman"/>
          <w:sz w:val="14"/>
          <w:szCs w:val="14"/>
        </w:rPr>
        <w:t>un 25</w:t>
      </w:r>
      <w:r w:rsidR="00794C6F" w:rsidRPr="009C5D71">
        <w:rPr>
          <w:rFonts w:ascii="Times New Roman" w:hAnsi="Times New Roman" w:cs="Times New Roman"/>
          <w:sz w:val="14"/>
          <w:szCs w:val="14"/>
        </w:rPr>
        <w:t>’</w:t>
      </w:r>
      <w:r w:rsidR="002559A1" w:rsidRPr="009C5D71">
        <w:rPr>
          <w:rFonts w:ascii="Times New Roman" w:hAnsi="Times New Roman" w:cs="Times New Roman"/>
          <w:sz w:val="14"/>
          <w:szCs w:val="1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9C5D71" w:rsidRDefault="00703257" w:rsidP="002559A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g</w:t>
      </w:r>
      <w:r w:rsidR="002559A1" w:rsidRPr="009C5D71">
        <w:rPr>
          <w:rFonts w:ascii="Times New Roman" w:hAnsi="Times New Roman" w:cs="Times New Roman"/>
          <w:b/>
          <w:sz w:val="14"/>
          <w:szCs w:val="14"/>
        </w:rPr>
        <w:t>)</w:t>
      </w:r>
      <w:r w:rsidR="002559A1" w:rsidRPr="009C5D71">
        <w:rPr>
          <w:rFonts w:ascii="Times New Roman" w:hAnsi="Times New Roman" w:cs="Times New Roman"/>
          <w:sz w:val="14"/>
          <w:szCs w:val="1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9C5D71" w:rsidRDefault="00703257" w:rsidP="00524354">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ğ</w:t>
      </w:r>
      <w:r w:rsidR="00524354" w:rsidRPr="009C5D71">
        <w:rPr>
          <w:rFonts w:ascii="Times New Roman" w:hAnsi="Times New Roman" w:cs="Times New Roman"/>
          <w:b/>
          <w:sz w:val="14"/>
          <w:szCs w:val="14"/>
        </w:rPr>
        <w:t>)</w:t>
      </w:r>
      <w:r w:rsidR="00524354" w:rsidRPr="009C5D71">
        <w:rPr>
          <w:rFonts w:ascii="Times New Roman" w:hAnsi="Times New Roman" w:cs="Times New Roman"/>
          <w:sz w:val="14"/>
          <w:szCs w:val="14"/>
        </w:rPr>
        <w:t xml:space="preserve"> Öğrencilerin ilgili döneme ait puan çizelgelerini, dönem sonundan beş gün önce kapalı zarf içinde ilgili okul müdürlüğüne teslim eder </w:t>
      </w:r>
      <w:r w:rsidR="007B6374" w:rsidRPr="009C5D71">
        <w:rPr>
          <w:rFonts w:ascii="Times New Roman" w:hAnsi="Times New Roman" w:cs="Times New Roman"/>
          <w:sz w:val="14"/>
          <w:szCs w:val="14"/>
        </w:rPr>
        <w:t>(Zarf öğrenciye verilmez</w:t>
      </w:r>
      <w:r w:rsidR="00794C6F" w:rsidRPr="009C5D71">
        <w:rPr>
          <w:rFonts w:ascii="Times New Roman" w:hAnsi="Times New Roman" w:cs="Times New Roman"/>
          <w:sz w:val="14"/>
          <w:szCs w:val="14"/>
        </w:rPr>
        <w:t>.</w:t>
      </w:r>
      <w:r w:rsidR="007B6374" w:rsidRPr="009C5D71">
        <w:rPr>
          <w:rFonts w:ascii="Times New Roman" w:hAnsi="Times New Roman" w:cs="Times New Roman"/>
          <w:sz w:val="14"/>
          <w:szCs w:val="14"/>
        </w:rPr>
        <w:t>)</w:t>
      </w:r>
      <w:r w:rsidR="00794C6F" w:rsidRPr="009C5D71">
        <w:rPr>
          <w:rFonts w:ascii="Times New Roman" w:hAnsi="Times New Roman" w:cs="Times New Roman"/>
          <w:sz w:val="14"/>
          <w:szCs w:val="14"/>
        </w:rPr>
        <w:t>.</w:t>
      </w:r>
    </w:p>
    <w:p w14:paraId="209A5604" w14:textId="77777777" w:rsidR="00524354" w:rsidRPr="009C5D71" w:rsidRDefault="00703257" w:rsidP="00524354">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h</w:t>
      </w:r>
      <w:r w:rsidR="00524354" w:rsidRPr="009C5D71">
        <w:rPr>
          <w:rFonts w:ascii="Times New Roman" w:hAnsi="Times New Roman" w:cs="Times New Roman"/>
          <w:b/>
          <w:sz w:val="14"/>
          <w:szCs w:val="14"/>
        </w:rPr>
        <w:t>)</w:t>
      </w:r>
      <w:r w:rsidR="00524354" w:rsidRPr="009C5D71">
        <w:rPr>
          <w:rFonts w:ascii="Times New Roman" w:hAnsi="Times New Roman" w:cs="Times New Roman"/>
          <w:sz w:val="14"/>
          <w:szCs w:val="14"/>
        </w:rPr>
        <w:t xml:space="preserve"> Öğrenciler tarafından tutulan iş dosyasını, istenmesi durumunda veya beceri sınavından önce puan çizelgesiyle birlikte ilgili okul müdürlüğüne teslim eder. </w:t>
      </w:r>
    </w:p>
    <w:p w14:paraId="5BE2933F" w14:textId="77777777" w:rsidR="00524354" w:rsidRPr="009C5D71" w:rsidRDefault="00703257" w:rsidP="00524354">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ı</w:t>
      </w:r>
      <w:r w:rsidR="00524354" w:rsidRPr="009C5D71">
        <w:rPr>
          <w:rFonts w:ascii="Times New Roman" w:hAnsi="Times New Roman" w:cs="Times New Roman"/>
          <w:b/>
          <w:sz w:val="14"/>
          <w:szCs w:val="14"/>
        </w:rPr>
        <w:t>)</w:t>
      </w:r>
      <w:r w:rsidR="00524354" w:rsidRPr="009C5D71">
        <w:rPr>
          <w:rFonts w:ascii="Times New Roman" w:hAnsi="Times New Roman" w:cs="Times New Roman"/>
          <w:sz w:val="14"/>
          <w:szCs w:val="14"/>
        </w:rPr>
        <w:t xml:space="preserve"> Öğrencilerin iş kazaları ve meslek hastalıklarından korunması, teşhis ve tedavileri için 6331 sayılı Kanun ve ilgili diğer mevzuat kapsamında gerekli önlemleri alır. </w:t>
      </w:r>
    </w:p>
    <w:p w14:paraId="1E37AFC8" w14:textId="77777777" w:rsidR="00524354" w:rsidRPr="009C5D71" w:rsidRDefault="00703257" w:rsidP="00524354">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i</w:t>
      </w:r>
      <w:r w:rsidR="00524354" w:rsidRPr="009C5D71">
        <w:rPr>
          <w:rFonts w:ascii="Times New Roman" w:hAnsi="Times New Roman" w:cs="Times New Roman"/>
          <w:b/>
          <w:sz w:val="14"/>
          <w:szCs w:val="14"/>
        </w:rPr>
        <w:t>)</w:t>
      </w:r>
      <w:r w:rsidR="00524354" w:rsidRPr="009C5D71">
        <w:rPr>
          <w:rFonts w:ascii="Times New Roman" w:hAnsi="Times New Roman" w:cs="Times New Roman"/>
          <w:sz w:val="14"/>
          <w:szCs w:val="14"/>
        </w:rPr>
        <w:t xml:space="preserve"> Öğrencilere telafi eğitimi süresince ve okulda yapılacak sınavlar için belirtilen günlerde ücretli izin verir. </w:t>
      </w:r>
    </w:p>
    <w:p w14:paraId="595F419A" w14:textId="77777777" w:rsidR="00524354" w:rsidRPr="009C5D71" w:rsidRDefault="00703257" w:rsidP="00524354">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j</w:t>
      </w:r>
      <w:r w:rsidR="00524354" w:rsidRPr="009C5D71">
        <w:rPr>
          <w:rFonts w:ascii="Times New Roman" w:hAnsi="Times New Roman" w:cs="Times New Roman"/>
          <w:b/>
          <w:sz w:val="14"/>
          <w:szCs w:val="14"/>
        </w:rPr>
        <w:t>)</w:t>
      </w:r>
      <w:r w:rsidR="00524354" w:rsidRPr="009C5D71">
        <w:rPr>
          <w:rFonts w:ascii="Times New Roman" w:hAnsi="Times New Roman" w:cs="Times New Roman"/>
          <w:sz w:val="14"/>
          <w:szCs w:val="14"/>
        </w:rPr>
        <w:t xml:space="preserve"> Öğrencilere ara tatil, yarıyıl ve yaz tatili süresince toplam bir ay ücretli izin verir. </w:t>
      </w:r>
    </w:p>
    <w:p w14:paraId="3664A8C2" w14:textId="77777777" w:rsidR="00524354" w:rsidRPr="009C5D71" w:rsidRDefault="00703257" w:rsidP="00524354">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k</w:t>
      </w:r>
      <w:r w:rsidR="00524354" w:rsidRPr="009C5D71">
        <w:rPr>
          <w:rFonts w:ascii="Times New Roman" w:hAnsi="Times New Roman" w:cs="Times New Roman"/>
          <w:b/>
          <w:sz w:val="14"/>
          <w:szCs w:val="14"/>
        </w:rPr>
        <w:t>)</w:t>
      </w:r>
      <w:r w:rsidR="00524354" w:rsidRPr="009C5D71">
        <w:rPr>
          <w:rFonts w:ascii="Times New Roman" w:hAnsi="Times New Roman" w:cs="Times New Roman"/>
          <w:sz w:val="14"/>
          <w:szCs w:val="1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9C5D71" w:rsidRDefault="00703257" w:rsidP="00524354">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l</w:t>
      </w:r>
      <w:r w:rsidR="009B3924" w:rsidRPr="009C5D71">
        <w:rPr>
          <w:rFonts w:ascii="Times New Roman" w:hAnsi="Times New Roman" w:cs="Times New Roman"/>
          <w:b/>
          <w:sz w:val="14"/>
          <w:szCs w:val="14"/>
        </w:rPr>
        <w:t>)</w:t>
      </w:r>
      <w:r w:rsidR="001A1C87" w:rsidRPr="009C5D71">
        <w:rPr>
          <w:rFonts w:ascii="Times New Roman" w:hAnsi="Times New Roman" w:cs="Times New Roman"/>
          <w:sz w:val="14"/>
          <w:szCs w:val="14"/>
        </w:rPr>
        <w:t xml:space="preserve"> </w:t>
      </w:r>
      <w:r w:rsidR="007B6374" w:rsidRPr="009C5D71">
        <w:rPr>
          <w:rFonts w:ascii="Times New Roman" w:hAnsi="Times New Roman" w:cs="Times New Roman"/>
          <w:sz w:val="14"/>
          <w:szCs w:val="14"/>
        </w:rPr>
        <w:t xml:space="preserve">İşletmede </w:t>
      </w:r>
      <w:r w:rsidRPr="009C5D71">
        <w:rPr>
          <w:rFonts w:ascii="Times New Roman" w:hAnsi="Times New Roman" w:cs="Times New Roman"/>
          <w:sz w:val="14"/>
          <w:szCs w:val="14"/>
        </w:rPr>
        <w:t>m</w:t>
      </w:r>
      <w:r w:rsidR="00E21AD1" w:rsidRPr="009C5D71">
        <w:rPr>
          <w:rFonts w:ascii="Times New Roman" w:hAnsi="Times New Roman" w:cs="Times New Roman"/>
          <w:sz w:val="14"/>
          <w:szCs w:val="14"/>
        </w:rPr>
        <w:t>esleki</w:t>
      </w:r>
      <w:r w:rsidR="00524354" w:rsidRPr="009C5D71">
        <w:rPr>
          <w:rFonts w:ascii="Times New Roman" w:hAnsi="Times New Roman" w:cs="Times New Roman"/>
          <w:sz w:val="14"/>
          <w:szCs w:val="14"/>
        </w:rPr>
        <w:t xml:space="preserve"> </w:t>
      </w:r>
      <w:r w:rsidR="00625089" w:rsidRPr="009C5D71">
        <w:rPr>
          <w:rFonts w:ascii="Times New Roman" w:hAnsi="Times New Roman" w:cs="Times New Roman"/>
          <w:sz w:val="14"/>
          <w:szCs w:val="14"/>
        </w:rPr>
        <w:t>eğitimi / tamamlayıcı eğitimi / staj</w:t>
      </w:r>
      <w:r w:rsidR="00524354" w:rsidRPr="009C5D71">
        <w:rPr>
          <w:rFonts w:ascii="Times New Roman" w:hAnsi="Times New Roman" w:cs="Times New Roman"/>
          <w:sz w:val="14"/>
          <w:szCs w:val="14"/>
        </w:rPr>
        <w:t xml:space="preserve"> başladıktan sonra personel sayısının azalması durumunda da eğitime alınmış olan öğrencileri, mezun oluncaya kadar işletmede eğitime devam ettirir. </w:t>
      </w:r>
    </w:p>
    <w:p w14:paraId="0C385DF5" w14:textId="77777777" w:rsidR="007B6374" w:rsidRPr="009C5D71" w:rsidRDefault="00703257" w:rsidP="00524354">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m</w:t>
      </w:r>
      <w:r w:rsidR="00524354" w:rsidRPr="009C5D71">
        <w:rPr>
          <w:rFonts w:ascii="Times New Roman" w:hAnsi="Times New Roman" w:cs="Times New Roman"/>
          <w:b/>
          <w:sz w:val="14"/>
          <w:szCs w:val="14"/>
        </w:rPr>
        <w:t>)</w:t>
      </w:r>
      <w:r w:rsidR="00524354" w:rsidRPr="009C5D71">
        <w:rPr>
          <w:rFonts w:ascii="Times New Roman" w:hAnsi="Times New Roman" w:cs="Times New Roman"/>
          <w:sz w:val="14"/>
          <w:szCs w:val="14"/>
        </w:rPr>
        <w:t xml:space="preserve"> </w:t>
      </w:r>
      <w:r w:rsidR="007043AD" w:rsidRPr="009C5D71">
        <w:rPr>
          <w:rFonts w:ascii="Times New Roman" w:hAnsi="Times New Roman" w:cs="Times New Roman"/>
          <w:sz w:val="14"/>
          <w:szCs w:val="1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9C5D71">
        <w:rPr>
          <w:rFonts w:ascii="Times New Roman" w:hAnsi="Times New Roman" w:cs="Times New Roman"/>
          <w:sz w:val="14"/>
          <w:szCs w:val="14"/>
        </w:rPr>
        <w:t>Öğrencinin işletmenin fa</w:t>
      </w:r>
      <w:r w:rsidRPr="009C5D71">
        <w:rPr>
          <w:rFonts w:ascii="Times New Roman" w:hAnsi="Times New Roman" w:cs="Times New Roman"/>
          <w:sz w:val="14"/>
          <w:szCs w:val="14"/>
        </w:rPr>
        <w:t>rklı bir şubesi</w:t>
      </w:r>
      <w:r w:rsidR="00933C7E" w:rsidRPr="009C5D71">
        <w:rPr>
          <w:rFonts w:ascii="Times New Roman" w:hAnsi="Times New Roman" w:cs="Times New Roman"/>
          <w:sz w:val="14"/>
          <w:szCs w:val="14"/>
        </w:rPr>
        <w:t xml:space="preserve"> </w:t>
      </w:r>
      <w:r w:rsidRPr="009C5D71">
        <w:rPr>
          <w:rFonts w:ascii="Times New Roman" w:hAnsi="Times New Roman" w:cs="Times New Roman"/>
          <w:sz w:val="14"/>
          <w:szCs w:val="14"/>
        </w:rPr>
        <w:t>/</w:t>
      </w:r>
      <w:r w:rsidR="00933C7E" w:rsidRPr="009C5D71">
        <w:rPr>
          <w:rFonts w:ascii="Times New Roman" w:hAnsi="Times New Roman" w:cs="Times New Roman"/>
          <w:sz w:val="14"/>
          <w:szCs w:val="14"/>
        </w:rPr>
        <w:t xml:space="preserve"> </w:t>
      </w:r>
      <w:r w:rsidRPr="009C5D71">
        <w:rPr>
          <w:rFonts w:ascii="Times New Roman" w:hAnsi="Times New Roman" w:cs="Times New Roman"/>
          <w:sz w:val="14"/>
          <w:szCs w:val="14"/>
        </w:rPr>
        <w:t xml:space="preserve">biriminde eğitim </w:t>
      </w:r>
      <w:r w:rsidR="007B6374" w:rsidRPr="009C5D71">
        <w:rPr>
          <w:rFonts w:ascii="Times New Roman" w:hAnsi="Times New Roman" w:cs="Times New Roman"/>
          <w:sz w:val="14"/>
          <w:szCs w:val="14"/>
        </w:rPr>
        <w:t>görme</w:t>
      </w:r>
      <w:r w:rsidRPr="009C5D71">
        <w:rPr>
          <w:rFonts w:ascii="Times New Roman" w:hAnsi="Times New Roman" w:cs="Times New Roman"/>
          <w:sz w:val="14"/>
          <w:szCs w:val="14"/>
        </w:rPr>
        <w:t>k</w:t>
      </w:r>
      <w:r w:rsidR="007B6374" w:rsidRPr="009C5D71">
        <w:rPr>
          <w:rFonts w:ascii="Times New Roman" w:hAnsi="Times New Roman" w:cs="Times New Roman"/>
          <w:sz w:val="14"/>
          <w:szCs w:val="14"/>
        </w:rPr>
        <w:t xml:space="preserve"> üzere eğitim yerinin </w:t>
      </w:r>
      <w:r w:rsidRPr="009C5D71">
        <w:rPr>
          <w:rFonts w:ascii="Times New Roman" w:hAnsi="Times New Roman" w:cs="Times New Roman"/>
          <w:sz w:val="14"/>
          <w:szCs w:val="14"/>
        </w:rPr>
        <w:t>değişmesi</w:t>
      </w:r>
      <w:r w:rsidR="007B6374" w:rsidRPr="009C5D71">
        <w:rPr>
          <w:rFonts w:ascii="Times New Roman" w:hAnsi="Times New Roman" w:cs="Times New Roman"/>
          <w:sz w:val="14"/>
          <w:szCs w:val="14"/>
        </w:rPr>
        <w:t xml:space="preserve"> </w:t>
      </w:r>
      <w:r w:rsidR="00933C7E" w:rsidRPr="009C5D71">
        <w:rPr>
          <w:rFonts w:ascii="Times New Roman" w:hAnsi="Times New Roman" w:cs="Times New Roman"/>
          <w:sz w:val="14"/>
          <w:szCs w:val="14"/>
        </w:rPr>
        <w:t xml:space="preserve">hâlinde </w:t>
      </w:r>
      <w:r w:rsidR="007B6374" w:rsidRPr="009C5D71">
        <w:rPr>
          <w:rFonts w:ascii="Times New Roman" w:hAnsi="Times New Roman" w:cs="Times New Roman"/>
          <w:sz w:val="14"/>
          <w:szCs w:val="14"/>
        </w:rPr>
        <w:t xml:space="preserve">okul müdürlüğünü </w:t>
      </w:r>
      <w:r w:rsidR="00B15A4C" w:rsidRPr="009C5D71">
        <w:rPr>
          <w:rFonts w:ascii="Times New Roman" w:hAnsi="Times New Roman" w:cs="Times New Roman"/>
          <w:sz w:val="14"/>
          <w:szCs w:val="14"/>
        </w:rPr>
        <w:t xml:space="preserve">işletme </w:t>
      </w:r>
      <w:r w:rsidR="007B6374" w:rsidRPr="009C5D71">
        <w:rPr>
          <w:rFonts w:ascii="Times New Roman" w:hAnsi="Times New Roman" w:cs="Times New Roman"/>
          <w:sz w:val="14"/>
          <w:szCs w:val="14"/>
        </w:rPr>
        <w:t>bilgilendir</w:t>
      </w:r>
      <w:r w:rsidR="00933C7E" w:rsidRPr="009C5D71">
        <w:rPr>
          <w:rFonts w:ascii="Times New Roman" w:hAnsi="Times New Roman" w:cs="Times New Roman"/>
          <w:sz w:val="14"/>
          <w:szCs w:val="14"/>
        </w:rPr>
        <w:t>ir.</w:t>
      </w:r>
    </w:p>
    <w:p w14:paraId="69794AA1" w14:textId="0EE3F5CB" w:rsidR="00524354" w:rsidRPr="009C5D71" w:rsidRDefault="00703257" w:rsidP="00524354">
      <w:pPr>
        <w:pStyle w:val="AralkYok"/>
        <w:jc w:val="both"/>
        <w:rPr>
          <w:rFonts w:ascii="Times New Roman" w:hAnsi="Times New Roman" w:cs="Times New Roman"/>
          <w:color w:val="000000" w:themeColor="text1"/>
          <w:sz w:val="14"/>
          <w:szCs w:val="14"/>
        </w:rPr>
      </w:pPr>
      <w:r w:rsidRPr="009C5D71">
        <w:rPr>
          <w:rFonts w:ascii="Times New Roman" w:hAnsi="Times New Roman" w:cs="Times New Roman"/>
          <w:b/>
          <w:color w:val="000000" w:themeColor="text1"/>
          <w:sz w:val="14"/>
          <w:szCs w:val="14"/>
        </w:rPr>
        <w:t>n)</w:t>
      </w:r>
      <w:r w:rsidR="00F26B3D" w:rsidRPr="009C5D71">
        <w:rPr>
          <w:rFonts w:ascii="Times New Roman" w:hAnsi="Times New Roman" w:cs="Times New Roman"/>
          <w:color w:val="000000" w:themeColor="text1"/>
          <w:sz w:val="14"/>
          <w:szCs w:val="14"/>
        </w:rPr>
        <w:t xml:space="preserve"> </w:t>
      </w:r>
      <w:r w:rsidR="00524354" w:rsidRPr="009C5D71">
        <w:rPr>
          <w:rFonts w:ascii="Times New Roman" w:hAnsi="Times New Roman" w:cs="Times New Roman"/>
          <w:color w:val="000000" w:themeColor="text1"/>
          <w:sz w:val="14"/>
          <w:szCs w:val="14"/>
        </w:rPr>
        <w:t>Eğitimi yapılan meslek alan</w:t>
      </w:r>
      <w:r w:rsidR="00B15A4C" w:rsidRPr="009C5D71">
        <w:rPr>
          <w:rFonts w:ascii="Times New Roman" w:hAnsi="Times New Roman" w:cs="Times New Roman"/>
          <w:color w:val="000000" w:themeColor="text1"/>
          <w:sz w:val="14"/>
          <w:szCs w:val="14"/>
        </w:rPr>
        <w:t xml:space="preserve"> </w:t>
      </w:r>
      <w:r w:rsidR="00524354" w:rsidRPr="009C5D71">
        <w:rPr>
          <w:rFonts w:ascii="Times New Roman" w:hAnsi="Times New Roman" w:cs="Times New Roman"/>
          <w:color w:val="000000" w:themeColor="text1"/>
          <w:sz w:val="14"/>
          <w:szCs w:val="14"/>
        </w:rPr>
        <w:t>/</w:t>
      </w:r>
      <w:r w:rsidR="00B15A4C" w:rsidRPr="009C5D71">
        <w:rPr>
          <w:rFonts w:ascii="Times New Roman" w:hAnsi="Times New Roman" w:cs="Times New Roman"/>
          <w:color w:val="000000" w:themeColor="text1"/>
          <w:sz w:val="14"/>
          <w:szCs w:val="14"/>
        </w:rPr>
        <w:t xml:space="preserve"> </w:t>
      </w:r>
      <w:r w:rsidR="00524354" w:rsidRPr="009C5D71">
        <w:rPr>
          <w:rFonts w:ascii="Times New Roman" w:hAnsi="Times New Roman" w:cs="Times New Roman"/>
          <w:color w:val="000000" w:themeColor="text1"/>
          <w:sz w:val="14"/>
          <w:szCs w:val="14"/>
        </w:rPr>
        <w:t>dallarının öğretim programlarında bulunduğu hâlde işletmedeki olanaksızlıklar nedeniyle işlenemeyen konuların öğretimi için okul müdürlüğüyle iş</w:t>
      </w:r>
      <w:r w:rsidR="00B15A4C" w:rsidRPr="009C5D71">
        <w:rPr>
          <w:rFonts w:ascii="Times New Roman" w:hAnsi="Times New Roman" w:cs="Times New Roman"/>
          <w:color w:val="000000" w:themeColor="text1"/>
          <w:sz w:val="14"/>
          <w:szCs w:val="14"/>
        </w:rPr>
        <w:t xml:space="preserve"> </w:t>
      </w:r>
      <w:r w:rsidR="00524354" w:rsidRPr="009C5D71">
        <w:rPr>
          <w:rFonts w:ascii="Times New Roman" w:hAnsi="Times New Roman" w:cs="Times New Roman"/>
          <w:color w:val="000000" w:themeColor="text1"/>
          <w:sz w:val="14"/>
          <w:szCs w:val="14"/>
        </w:rPr>
        <w:t xml:space="preserve">birliği yapar. </w:t>
      </w:r>
    </w:p>
    <w:p w14:paraId="6D30FF64" w14:textId="0BC5B33E" w:rsidR="00632C33" w:rsidRPr="009C5D71" w:rsidRDefault="00F26B3D" w:rsidP="006B5C45">
      <w:pPr>
        <w:pStyle w:val="AralkYok"/>
        <w:jc w:val="both"/>
        <w:rPr>
          <w:rFonts w:ascii="Times New Roman" w:hAnsi="Times New Roman" w:cs="Times New Roman"/>
          <w:color w:val="000000" w:themeColor="text1"/>
          <w:sz w:val="14"/>
          <w:szCs w:val="14"/>
        </w:rPr>
      </w:pPr>
      <w:r w:rsidRPr="009C5D71">
        <w:rPr>
          <w:rFonts w:ascii="Times New Roman" w:hAnsi="Times New Roman" w:cs="Times New Roman"/>
          <w:b/>
          <w:color w:val="000000" w:themeColor="text1"/>
          <w:sz w:val="14"/>
          <w:szCs w:val="14"/>
        </w:rPr>
        <w:t>o</w:t>
      </w:r>
      <w:r w:rsidR="006B5C45" w:rsidRPr="009C5D71">
        <w:rPr>
          <w:rFonts w:ascii="Times New Roman" w:hAnsi="Times New Roman" w:cs="Times New Roman"/>
          <w:b/>
          <w:color w:val="000000" w:themeColor="text1"/>
          <w:sz w:val="14"/>
          <w:szCs w:val="14"/>
        </w:rPr>
        <w:t>)</w:t>
      </w:r>
      <w:r w:rsidR="006B5C45" w:rsidRPr="009C5D71">
        <w:rPr>
          <w:rFonts w:ascii="Times New Roman" w:hAnsi="Times New Roman" w:cs="Times New Roman"/>
          <w:color w:val="000000" w:themeColor="text1"/>
          <w:sz w:val="14"/>
          <w:szCs w:val="1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9C5D71" w:rsidRDefault="00F26B3D" w:rsidP="006B5C45">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ö</w:t>
      </w:r>
      <w:r w:rsidR="006B5C45" w:rsidRPr="009C5D71">
        <w:rPr>
          <w:rFonts w:ascii="Times New Roman" w:hAnsi="Times New Roman" w:cs="Times New Roman"/>
          <w:b/>
          <w:sz w:val="14"/>
          <w:szCs w:val="14"/>
        </w:rPr>
        <w:t>)</w:t>
      </w:r>
      <w:r w:rsidR="006B5C45" w:rsidRPr="009C5D71">
        <w:rPr>
          <w:rFonts w:ascii="Times New Roman" w:hAnsi="Times New Roman" w:cs="Times New Roman"/>
          <w:sz w:val="14"/>
          <w:szCs w:val="14"/>
        </w:rPr>
        <w:t xml:space="preserve"> Öğrenciler</w:t>
      </w:r>
      <w:r w:rsidR="00361627" w:rsidRPr="009C5D71">
        <w:rPr>
          <w:rFonts w:ascii="Times New Roman" w:hAnsi="Times New Roman" w:cs="Times New Roman"/>
          <w:sz w:val="14"/>
          <w:szCs w:val="14"/>
        </w:rPr>
        <w:t>i</w:t>
      </w:r>
      <w:r w:rsidR="006B5C45" w:rsidRPr="009C5D71">
        <w:rPr>
          <w:rFonts w:ascii="Times New Roman" w:hAnsi="Times New Roman" w:cs="Times New Roman"/>
          <w:sz w:val="14"/>
          <w:szCs w:val="14"/>
        </w:rPr>
        <w:t xml:space="preserve">, günde sekiz saatten fazla, meslekleri dışındaki işlerle bağımsız olarak </w:t>
      </w:r>
      <w:proofErr w:type="gramStart"/>
      <w:r w:rsidR="006B5C45" w:rsidRPr="009C5D71">
        <w:rPr>
          <w:rFonts w:ascii="Times New Roman" w:hAnsi="Times New Roman" w:cs="Times New Roman"/>
          <w:sz w:val="14"/>
          <w:szCs w:val="14"/>
        </w:rPr>
        <w:t>6/4/2004</w:t>
      </w:r>
      <w:proofErr w:type="gramEnd"/>
      <w:r w:rsidR="006B5C45" w:rsidRPr="009C5D71">
        <w:rPr>
          <w:rFonts w:ascii="Times New Roman" w:hAnsi="Times New Roman" w:cs="Times New Roman"/>
          <w:sz w:val="14"/>
          <w:szCs w:val="14"/>
        </w:rPr>
        <w:t xml:space="preserve"> tarihli ve 25425 sayılı Resmî </w:t>
      </w:r>
      <w:r w:rsidR="00A3249F" w:rsidRPr="009C5D71">
        <w:rPr>
          <w:rFonts w:ascii="Times New Roman" w:hAnsi="Times New Roman" w:cs="Times New Roman"/>
          <w:sz w:val="14"/>
          <w:szCs w:val="14"/>
        </w:rPr>
        <w:t>Gazete’</w:t>
      </w:r>
      <w:r w:rsidR="007D1F62" w:rsidRPr="009C5D71">
        <w:rPr>
          <w:rFonts w:ascii="Times New Roman" w:hAnsi="Times New Roman" w:cs="Times New Roman"/>
          <w:sz w:val="14"/>
          <w:szCs w:val="14"/>
        </w:rPr>
        <w:t xml:space="preserve"> </w:t>
      </w:r>
      <w:r w:rsidR="00A3249F" w:rsidRPr="009C5D71">
        <w:rPr>
          <w:rFonts w:ascii="Times New Roman" w:hAnsi="Times New Roman" w:cs="Times New Roman"/>
          <w:sz w:val="14"/>
          <w:szCs w:val="14"/>
        </w:rPr>
        <w:t>de</w:t>
      </w:r>
      <w:r w:rsidR="006B5C45" w:rsidRPr="009C5D71">
        <w:rPr>
          <w:rFonts w:ascii="Times New Roman" w:hAnsi="Times New Roman" w:cs="Times New Roman"/>
          <w:sz w:val="14"/>
          <w:szCs w:val="14"/>
        </w:rPr>
        <w:t xml:space="preserve"> yayımlanan Çocuk ve Genç İşçilerin Çalıştırılma Usul ve Esasları Hakkında Yönetmelik hükümlerine aykırı işlerde çalıştırmaz. </w:t>
      </w:r>
    </w:p>
    <w:p w14:paraId="7C625818" w14:textId="43F760A0" w:rsidR="00CA4978" w:rsidRDefault="00F26B3D" w:rsidP="009C5D71">
      <w:pPr>
        <w:pStyle w:val="AralkYok"/>
        <w:jc w:val="both"/>
        <w:rPr>
          <w:rFonts w:ascii="Times New Roman" w:hAnsi="Times New Roman" w:cs="Times New Roman"/>
          <w:sz w:val="14"/>
          <w:szCs w:val="14"/>
        </w:rPr>
      </w:pPr>
      <w:r w:rsidRPr="009C5D71">
        <w:rPr>
          <w:rFonts w:ascii="Times New Roman" w:hAnsi="Times New Roman" w:cs="Times New Roman"/>
          <w:b/>
          <w:sz w:val="14"/>
          <w:szCs w:val="14"/>
        </w:rPr>
        <w:t>p</w:t>
      </w:r>
      <w:r w:rsidR="00AD62AB" w:rsidRPr="009C5D71">
        <w:rPr>
          <w:rFonts w:ascii="Times New Roman" w:hAnsi="Times New Roman" w:cs="Times New Roman"/>
          <w:b/>
          <w:sz w:val="14"/>
          <w:szCs w:val="14"/>
        </w:rPr>
        <w:t>)</w:t>
      </w:r>
      <w:r w:rsidR="00AD62AB" w:rsidRPr="009C5D71">
        <w:rPr>
          <w:rFonts w:ascii="Times New Roman" w:hAnsi="Times New Roman" w:cs="Times New Roman"/>
          <w:sz w:val="14"/>
          <w:szCs w:val="14"/>
        </w:rPr>
        <w:t xml:space="preserve"> </w:t>
      </w:r>
      <w:r w:rsidR="006B5C45" w:rsidRPr="009C5D71">
        <w:rPr>
          <w:rFonts w:ascii="Times New Roman" w:hAnsi="Times New Roman" w:cs="Times New Roman"/>
          <w:sz w:val="14"/>
          <w:szCs w:val="14"/>
        </w:rPr>
        <w:t>Öğrenci ve öğretmenler</w:t>
      </w:r>
      <w:r w:rsidR="00361627" w:rsidRPr="009C5D71">
        <w:rPr>
          <w:rFonts w:ascii="Times New Roman" w:hAnsi="Times New Roman" w:cs="Times New Roman"/>
          <w:sz w:val="14"/>
          <w:szCs w:val="14"/>
        </w:rPr>
        <w:t>i</w:t>
      </w:r>
      <w:r w:rsidR="00AD62AB" w:rsidRPr="009C5D71">
        <w:rPr>
          <w:rFonts w:ascii="Times New Roman" w:hAnsi="Times New Roman" w:cs="Times New Roman"/>
          <w:sz w:val="14"/>
          <w:szCs w:val="14"/>
        </w:rPr>
        <w:t>,</w:t>
      </w:r>
      <w:r w:rsidR="006B5C45" w:rsidRPr="009C5D71">
        <w:rPr>
          <w:rFonts w:ascii="Times New Roman" w:hAnsi="Times New Roman" w:cs="Times New Roman"/>
          <w:sz w:val="14"/>
          <w:szCs w:val="14"/>
        </w:rPr>
        <w:t xml:space="preserve"> </w:t>
      </w:r>
      <w:r w:rsidR="00AD62AB" w:rsidRPr="009C5D71">
        <w:rPr>
          <w:rFonts w:ascii="Times New Roman" w:hAnsi="Times New Roman" w:cs="Times New Roman"/>
          <w:sz w:val="14"/>
          <w:szCs w:val="14"/>
        </w:rPr>
        <w:t xml:space="preserve">işletmenin </w:t>
      </w:r>
      <w:r w:rsidR="006B5C45" w:rsidRPr="009C5D71">
        <w:rPr>
          <w:rFonts w:ascii="Times New Roman" w:hAnsi="Times New Roman" w:cs="Times New Roman"/>
          <w:sz w:val="14"/>
          <w:szCs w:val="14"/>
        </w:rPr>
        <w:t>persone</w:t>
      </w:r>
      <w:r w:rsidR="00AD62AB" w:rsidRPr="009C5D71">
        <w:rPr>
          <w:rFonts w:ascii="Times New Roman" w:hAnsi="Times New Roman" w:cs="Times New Roman"/>
          <w:sz w:val="14"/>
          <w:szCs w:val="14"/>
        </w:rPr>
        <w:t>line sağladığı</w:t>
      </w:r>
      <w:r w:rsidR="006B5C45" w:rsidRPr="009C5D71">
        <w:rPr>
          <w:rFonts w:ascii="Times New Roman" w:hAnsi="Times New Roman" w:cs="Times New Roman"/>
          <w:sz w:val="14"/>
          <w:szCs w:val="14"/>
        </w:rPr>
        <w:t xml:space="preserve"> ulaşım</w:t>
      </w:r>
      <w:r w:rsidR="00AD62AB" w:rsidRPr="009C5D71">
        <w:rPr>
          <w:rFonts w:ascii="Times New Roman" w:hAnsi="Times New Roman" w:cs="Times New Roman"/>
          <w:sz w:val="14"/>
          <w:szCs w:val="14"/>
        </w:rPr>
        <w:t xml:space="preserve">, yemek ve diğer imkânlardan, </w:t>
      </w:r>
      <w:r w:rsidR="006B5C45" w:rsidRPr="009C5D71">
        <w:rPr>
          <w:rFonts w:ascii="Times New Roman" w:hAnsi="Times New Roman" w:cs="Times New Roman"/>
          <w:sz w:val="14"/>
          <w:szCs w:val="14"/>
        </w:rPr>
        <w:t xml:space="preserve">il dışında </w:t>
      </w:r>
      <w:r w:rsidR="00E21AD1" w:rsidRPr="009C5D71">
        <w:rPr>
          <w:rFonts w:ascii="Times New Roman" w:hAnsi="Times New Roman" w:cs="Times New Roman"/>
          <w:sz w:val="14"/>
          <w:szCs w:val="14"/>
        </w:rPr>
        <w:t>mesleki</w:t>
      </w:r>
      <w:r w:rsidR="00AD62AB" w:rsidRPr="009C5D71">
        <w:rPr>
          <w:rFonts w:ascii="Times New Roman" w:hAnsi="Times New Roman" w:cs="Times New Roman"/>
          <w:sz w:val="14"/>
          <w:szCs w:val="14"/>
        </w:rPr>
        <w:t xml:space="preserve"> </w:t>
      </w:r>
      <w:r w:rsidR="000F3AD8" w:rsidRPr="009C5D71">
        <w:rPr>
          <w:rFonts w:ascii="Times New Roman" w:hAnsi="Times New Roman" w:cs="Times New Roman"/>
          <w:sz w:val="14"/>
          <w:szCs w:val="14"/>
        </w:rPr>
        <w:t>eğitim / tamamlayıcı eğitim</w:t>
      </w:r>
      <w:r w:rsidR="00625089" w:rsidRPr="009C5D71">
        <w:rPr>
          <w:rFonts w:ascii="Times New Roman" w:hAnsi="Times New Roman" w:cs="Times New Roman"/>
          <w:sz w:val="14"/>
          <w:szCs w:val="14"/>
        </w:rPr>
        <w:t xml:space="preserve"> / staj</w:t>
      </w:r>
      <w:r w:rsidR="00AC2B36" w:rsidRPr="009C5D71">
        <w:rPr>
          <w:rFonts w:ascii="Times New Roman" w:hAnsi="Times New Roman" w:cs="Times New Roman"/>
          <w:sz w:val="14"/>
          <w:szCs w:val="14"/>
        </w:rPr>
        <w:t xml:space="preserve"> </w:t>
      </w:r>
      <w:r w:rsidR="001250C5" w:rsidRPr="009C5D71">
        <w:rPr>
          <w:rFonts w:ascii="Times New Roman" w:hAnsi="Times New Roman" w:cs="Times New Roman"/>
          <w:sz w:val="14"/>
          <w:szCs w:val="14"/>
        </w:rPr>
        <w:t>yapılması durumunda</w:t>
      </w:r>
      <w:r w:rsidR="00AD62AB" w:rsidRPr="009C5D71">
        <w:rPr>
          <w:rFonts w:ascii="Times New Roman" w:hAnsi="Times New Roman" w:cs="Times New Roman"/>
          <w:sz w:val="14"/>
          <w:szCs w:val="14"/>
        </w:rPr>
        <w:t xml:space="preserve"> ise </w:t>
      </w:r>
      <w:r w:rsidR="001250C5" w:rsidRPr="009C5D71">
        <w:rPr>
          <w:rFonts w:ascii="Times New Roman" w:hAnsi="Times New Roman" w:cs="Times New Roman"/>
          <w:sz w:val="14"/>
          <w:szCs w:val="14"/>
        </w:rPr>
        <w:t xml:space="preserve">ayrıca </w:t>
      </w:r>
      <w:r w:rsidR="006B5C45" w:rsidRPr="009C5D71">
        <w:rPr>
          <w:rFonts w:ascii="Times New Roman" w:hAnsi="Times New Roman" w:cs="Times New Roman"/>
          <w:sz w:val="14"/>
          <w:szCs w:val="14"/>
        </w:rPr>
        <w:t xml:space="preserve">barınma </w:t>
      </w:r>
      <w:r w:rsidR="001250C5" w:rsidRPr="009C5D71">
        <w:rPr>
          <w:rFonts w:ascii="Times New Roman" w:hAnsi="Times New Roman" w:cs="Times New Roman"/>
          <w:sz w:val="14"/>
          <w:szCs w:val="14"/>
        </w:rPr>
        <w:t>imkânlarından</w:t>
      </w:r>
      <w:r w:rsidR="006B5C45" w:rsidRPr="009C5D71">
        <w:rPr>
          <w:rFonts w:ascii="Times New Roman" w:hAnsi="Times New Roman" w:cs="Times New Roman"/>
          <w:sz w:val="14"/>
          <w:szCs w:val="14"/>
        </w:rPr>
        <w:t xml:space="preserve"> yararlandırı</w:t>
      </w:r>
      <w:r w:rsidR="00760E9E" w:rsidRPr="009C5D71">
        <w:rPr>
          <w:rFonts w:ascii="Times New Roman" w:hAnsi="Times New Roman" w:cs="Times New Roman"/>
          <w:sz w:val="14"/>
          <w:szCs w:val="14"/>
        </w:rPr>
        <w:t xml:space="preserve">r </w:t>
      </w:r>
      <w:r w:rsidR="00B2677D" w:rsidRPr="009C5D71">
        <w:rPr>
          <w:rFonts w:ascii="Times New Roman" w:hAnsi="Times New Roman" w:cs="Times New Roman"/>
          <w:sz w:val="14"/>
          <w:szCs w:val="14"/>
        </w:rPr>
        <w:t>(</w:t>
      </w:r>
      <w:r w:rsidR="007043AD" w:rsidRPr="009C5D71">
        <w:rPr>
          <w:rFonts w:ascii="Times New Roman" w:hAnsi="Times New Roman" w:cs="Times New Roman"/>
          <w:sz w:val="14"/>
          <w:szCs w:val="14"/>
        </w:rPr>
        <w:t>Yönetmelik Madde</w:t>
      </w:r>
      <w:r w:rsidR="00B2677D" w:rsidRPr="009C5D71">
        <w:rPr>
          <w:rFonts w:ascii="Times New Roman" w:hAnsi="Times New Roman" w:cs="Times New Roman"/>
          <w:sz w:val="14"/>
          <w:szCs w:val="14"/>
        </w:rPr>
        <w:t xml:space="preserve"> 144/2)</w:t>
      </w:r>
      <w:r w:rsidR="00B15A4C" w:rsidRPr="009C5D71">
        <w:rPr>
          <w:rFonts w:ascii="Times New Roman" w:hAnsi="Times New Roman" w:cs="Times New Roman"/>
          <w:sz w:val="14"/>
          <w:szCs w:val="14"/>
        </w:rPr>
        <w:t>.</w:t>
      </w:r>
      <w:r w:rsidR="008C0AE3" w:rsidRPr="009C5D71">
        <w:rPr>
          <w:rFonts w:ascii="Times New Roman" w:hAnsi="Times New Roman" w:cs="Times New Roman"/>
          <w:sz w:val="14"/>
          <w:szCs w:val="14"/>
        </w:rPr>
        <w:t xml:space="preserve"> </w:t>
      </w:r>
    </w:p>
    <w:p w14:paraId="501BA933" w14:textId="77777777" w:rsidR="00722194" w:rsidRPr="00722194" w:rsidRDefault="00722194" w:rsidP="00722194">
      <w:pPr>
        <w:pStyle w:val="AralkYok"/>
        <w:rPr>
          <w:rFonts w:ascii="Times New Roman" w:hAnsi="Times New Roman" w:cs="Times New Roman"/>
          <w:sz w:val="14"/>
          <w:szCs w:val="14"/>
        </w:rPr>
      </w:pPr>
      <w:r w:rsidRPr="00722194">
        <w:rPr>
          <w:rFonts w:ascii="Times New Roman" w:hAnsi="Times New Roman" w:cs="Times New Roman"/>
          <w:b/>
          <w:sz w:val="14"/>
          <w:szCs w:val="14"/>
        </w:rPr>
        <w:t>r)</w:t>
      </w:r>
      <w:r w:rsidRPr="00722194">
        <w:rPr>
          <w:rFonts w:ascii="Times New Roman" w:hAnsi="Times New Roman" w:cs="Times New Roman"/>
          <w:sz w:val="14"/>
          <w:szCs w:val="14"/>
        </w:rPr>
        <w:t xml:space="preserve"> </w:t>
      </w:r>
      <w:proofErr w:type="gramStart"/>
      <w:r w:rsidRPr="00722194">
        <w:rPr>
          <w:rFonts w:ascii="Times New Roman" w:hAnsi="Times New Roman" w:cs="Times New Roman"/>
          <w:sz w:val="14"/>
          <w:szCs w:val="14"/>
        </w:rPr>
        <w:t>15/05/2013</w:t>
      </w:r>
      <w:proofErr w:type="gramEnd"/>
      <w:r w:rsidRPr="00722194">
        <w:rPr>
          <w:rFonts w:ascii="Times New Roman" w:hAnsi="Times New Roman" w:cs="Times New Roman"/>
          <w:sz w:val="14"/>
          <w:szCs w:val="14"/>
        </w:rPr>
        <w:t xml:space="preserve"> tarih ve 28648 sayılı Resmî Gazete’ de yayımlanan Çalışanların İş Sağlığı ve Güvenliği Eğitimlerinin Usul ve Esasları Hakkında Yönetmelik esaslarına göre işletmelerde mesleki eğitim / tamamlayıcı eğitim / staja başlayacak öğrencilere, eğitici personel / usta öğreticilerin katılımıyla işletme tarafından iş sağlığı ve güvenliği eğitimi ile iş yerine özgü tanıtım ve güvenlik eğitimleri verilir.</w:t>
      </w:r>
    </w:p>
    <w:p w14:paraId="5036FCB1" w14:textId="77777777" w:rsidR="00722194" w:rsidRPr="00722194" w:rsidRDefault="00722194" w:rsidP="00722194">
      <w:pPr>
        <w:pStyle w:val="AralkYok"/>
        <w:rPr>
          <w:rFonts w:ascii="Times New Roman" w:hAnsi="Times New Roman" w:cs="Times New Roman"/>
          <w:sz w:val="14"/>
          <w:szCs w:val="14"/>
        </w:rPr>
      </w:pPr>
      <w:r w:rsidRPr="00722194">
        <w:rPr>
          <w:rFonts w:ascii="Times New Roman" w:hAnsi="Times New Roman" w:cs="Times New Roman"/>
          <w:b/>
          <w:sz w:val="14"/>
          <w:szCs w:val="14"/>
        </w:rPr>
        <w:t>s)</w:t>
      </w:r>
      <w:r w:rsidRPr="00722194">
        <w:rPr>
          <w:rFonts w:ascii="Times New Roman" w:hAnsi="Times New Roman" w:cs="Times New Roman"/>
          <w:sz w:val="14"/>
          <w:szCs w:val="14"/>
        </w:rPr>
        <w:t xml:space="preserve"> İşletmelerde mesleki eğitimde görev alacak eğitici personel / usta öğreticiye görev ve sorumluluklarını bildirir (Yönetmelik Madde 146).</w:t>
      </w:r>
    </w:p>
    <w:p w14:paraId="78F4BFEF" w14:textId="4C08CA69" w:rsidR="00722194" w:rsidRDefault="00722194" w:rsidP="00722194">
      <w:pPr>
        <w:pStyle w:val="AralkYok"/>
        <w:rPr>
          <w:rFonts w:ascii="Times New Roman" w:hAnsi="Times New Roman" w:cs="Times New Roman"/>
          <w:sz w:val="14"/>
          <w:szCs w:val="14"/>
        </w:rPr>
      </w:pPr>
      <w:r w:rsidRPr="00722194">
        <w:rPr>
          <w:rFonts w:ascii="Times New Roman" w:hAnsi="Times New Roman" w:cs="Times New Roman"/>
          <w:b/>
          <w:sz w:val="14"/>
          <w:szCs w:val="14"/>
        </w:rPr>
        <w:t>ş)</w:t>
      </w:r>
      <w:r w:rsidRPr="00722194">
        <w:rPr>
          <w:rFonts w:ascii="Times New Roman" w:hAnsi="Times New Roman" w:cs="Times New Roman"/>
          <w:sz w:val="14"/>
          <w:szCs w:val="14"/>
        </w:rPr>
        <w:t xml:space="preserve"> Öğrenciye, iş sağlığı ve güvenliği tedbirleri çerçevesinde öğrencinin işletmede bulunduğu sürece kullanılmak üzere çalışandan farklı özellikte yaka kartı, iş kıyafeti ve benzeri tedbirleri alır. </w:t>
      </w:r>
    </w:p>
    <w:sectPr w:rsidR="00722194" w:rsidSect="00375ADB">
      <w:footerReference w:type="even" r:id="rId9"/>
      <w:footerReference w:type="default" r:id="rId10"/>
      <w:pgSz w:w="23814" w:h="16839" w:orient="landscape" w:code="8"/>
      <w:pgMar w:top="851" w:right="567" w:bottom="295" w:left="567" w:header="284" w:footer="284" w:gutter="0"/>
      <w:pgNumType w:start="1"/>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C9C32" w14:textId="77777777" w:rsidR="006C5FC6" w:rsidRDefault="006C5FC6" w:rsidP="002E58F0">
      <w:pPr>
        <w:spacing w:after="0" w:line="240" w:lineRule="auto"/>
      </w:pPr>
      <w:r>
        <w:separator/>
      </w:r>
    </w:p>
  </w:endnote>
  <w:endnote w:type="continuationSeparator" w:id="0">
    <w:p w14:paraId="3C40A71F" w14:textId="77777777" w:rsidR="006C5FC6" w:rsidRDefault="006C5FC6"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1B0E4" w14:textId="57AC98A2" w:rsidR="00375ADB" w:rsidRDefault="000E3251">
    <w:pPr>
      <w:pStyle w:val="Altbilgi"/>
    </w:pPr>
    <w:r>
      <w:tab/>
      <w:t xml:space="preserve">                                 </w:t>
    </w:r>
    <w:r w:rsidR="000E4F60">
      <w:t>2</w:t>
    </w:r>
    <w:r>
      <w:tab/>
    </w:r>
    <w:r>
      <w:tab/>
    </w:r>
    <w:r>
      <w:tab/>
    </w:r>
    <w:r>
      <w:tab/>
    </w:r>
    <w:r>
      <w:tab/>
    </w:r>
    <w:r>
      <w:tab/>
    </w:r>
    <w:r>
      <w:tab/>
    </w:r>
    <w:r>
      <w:tab/>
    </w:r>
    <w:r>
      <w:tab/>
    </w:r>
    <w:r>
      <w:tab/>
    </w:r>
    <w:r>
      <w:tab/>
    </w:r>
    <w:r>
      <w:tab/>
      <w:t xml:space="preserve">               </w:t>
    </w:r>
    <w:r w:rsidR="000E4F60">
      <w:t xml:space="preserve">  </w:t>
    </w:r>
    <w:r w:rsidR="00375ADB">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50D4C" w14:textId="596FBA4B" w:rsidR="00F0064F" w:rsidRDefault="000E3251">
    <w:pPr>
      <w:pStyle w:val="Altbilgi"/>
    </w:pPr>
    <w:r>
      <w:tab/>
      <w:t xml:space="preserve">                                 </w:t>
    </w:r>
    <w:r w:rsidR="000E4F60">
      <w:t xml:space="preserve">  </w:t>
    </w:r>
    <w:r w:rsidR="00375ADB">
      <w:t>4</w:t>
    </w:r>
    <w:r w:rsidR="00375ADB">
      <w:tab/>
    </w:r>
    <w:r w:rsidR="00375ADB">
      <w:tab/>
    </w:r>
    <w:r w:rsidR="00375ADB">
      <w:tab/>
    </w:r>
    <w:r w:rsidR="00375ADB">
      <w:tab/>
    </w:r>
    <w:r w:rsidR="00375ADB">
      <w:tab/>
    </w:r>
    <w:r w:rsidR="00375ADB">
      <w:tab/>
    </w:r>
    <w:r w:rsidR="00375ADB">
      <w:tab/>
    </w:r>
    <w:r w:rsidR="000E4F60">
      <w:tab/>
    </w:r>
    <w:r w:rsidR="000E4F60">
      <w:tab/>
    </w:r>
    <w:r>
      <w:tab/>
      <w:t xml:space="preserve">                                                 </w:t>
    </w:r>
    <w:r w:rsidR="00375AD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97482" w14:textId="77777777" w:rsidR="006C5FC6" w:rsidRDefault="006C5FC6" w:rsidP="002E58F0">
      <w:pPr>
        <w:spacing w:after="0" w:line="240" w:lineRule="auto"/>
      </w:pPr>
      <w:r>
        <w:separator/>
      </w:r>
    </w:p>
  </w:footnote>
  <w:footnote w:type="continuationSeparator" w:id="0">
    <w:p w14:paraId="0DDCEE70" w14:textId="77777777" w:rsidR="006C5FC6" w:rsidRDefault="006C5FC6"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6E7A973A"/>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2A58FB52">
      <w:start w:val="1"/>
      <w:numFmt w:val="lowerLetter"/>
      <w:lvlText w:val="%4)"/>
      <w:lvlJc w:val="left"/>
      <w:pPr>
        <w:ind w:left="360" w:hanging="360"/>
      </w:pPr>
      <w:rPr>
        <w:rFonts w:ascii="Times New Roman" w:eastAsiaTheme="minorHAnsi" w:hAnsi="Times New Roman" w:cs="Times New Roman"/>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47EF0"/>
    <w:rsid w:val="0006089D"/>
    <w:rsid w:val="000660A4"/>
    <w:rsid w:val="00073831"/>
    <w:rsid w:val="00076B06"/>
    <w:rsid w:val="00077AC4"/>
    <w:rsid w:val="00082C09"/>
    <w:rsid w:val="00091B1A"/>
    <w:rsid w:val="000A3D0B"/>
    <w:rsid w:val="000A46BA"/>
    <w:rsid w:val="000B1849"/>
    <w:rsid w:val="000C3EA5"/>
    <w:rsid w:val="000C741E"/>
    <w:rsid w:val="000E003A"/>
    <w:rsid w:val="000E0B6C"/>
    <w:rsid w:val="000E3251"/>
    <w:rsid w:val="000E44ED"/>
    <w:rsid w:val="000E4F60"/>
    <w:rsid w:val="000F0D76"/>
    <w:rsid w:val="000F3AD8"/>
    <w:rsid w:val="000F68A5"/>
    <w:rsid w:val="00100F23"/>
    <w:rsid w:val="00106590"/>
    <w:rsid w:val="001105E8"/>
    <w:rsid w:val="001250C5"/>
    <w:rsid w:val="00144BBA"/>
    <w:rsid w:val="00145642"/>
    <w:rsid w:val="00146345"/>
    <w:rsid w:val="0014748D"/>
    <w:rsid w:val="00150BC9"/>
    <w:rsid w:val="001568FC"/>
    <w:rsid w:val="001571B6"/>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0E82"/>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5ADB"/>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C5FC6"/>
    <w:rsid w:val="006D0B5D"/>
    <w:rsid w:val="006D3A62"/>
    <w:rsid w:val="006D7EA5"/>
    <w:rsid w:val="006E35AE"/>
    <w:rsid w:val="006E4E24"/>
    <w:rsid w:val="0070051E"/>
    <w:rsid w:val="00703257"/>
    <w:rsid w:val="0070413B"/>
    <w:rsid w:val="007043AD"/>
    <w:rsid w:val="00705CCE"/>
    <w:rsid w:val="00717246"/>
    <w:rsid w:val="00722194"/>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513"/>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0980"/>
    <w:rsid w:val="009A3B5B"/>
    <w:rsid w:val="009B3924"/>
    <w:rsid w:val="009C1C6F"/>
    <w:rsid w:val="009C214B"/>
    <w:rsid w:val="009C5568"/>
    <w:rsid w:val="009C5679"/>
    <w:rsid w:val="009C57CE"/>
    <w:rsid w:val="009C5D71"/>
    <w:rsid w:val="009D3191"/>
    <w:rsid w:val="009F56C7"/>
    <w:rsid w:val="009F5761"/>
    <w:rsid w:val="00A0329B"/>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2A2"/>
    <w:rsid w:val="00B828BC"/>
    <w:rsid w:val="00B94834"/>
    <w:rsid w:val="00B965BC"/>
    <w:rsid w:val="00B96D3C"/>
    <w:rsid w:val="00BA10E2"/>
    <w:rsid w:val="00BA1634"/>
    <w:rsid w:val="00BB7D87"/>
    <w:rsid w:val="00BC1BE5"/>
    <w:rsid w:val="00BC35B3"/>
    <w:rsid w:val="00BC7E86"/>
    <w:rsid w:val="00BC7F19"/>
    <w:rsid w:val="00BD4958"/>
    <w:rsid w:val="00BE24FB"/>
    <w:rsid w:val="00BE483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6550C"/>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5275C"/>
    <w:rsid w:val="00F605EF"/>
    <w:rsid w:val="00F638DA"/>
    <w:rsid w:val="00F63FBF"/>
    <w:rsid w:val="00F75EF1"/>
    <w:rsid w:val="00F86E72"/>
    <w:rsid w:val="00F8709D"/>
    <w:rsid w:val="00F91E75"/>
    <w:rsid w:val="00F93C8F"/>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 w:type="character" w:styleId="Gl">
    <w:name w:val="Strong"/>
    <w:basedOn w:val="VarsaylanParagrafYazTipi"/>
    <w:uiPriority w:val="22"/>
    <w:qFormat/>
    <w:rsid w:val="000738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 w:type="character" w:styleId="Gl">
    <w:name w:val="Strong"/>
    <w:basedOn w:val="VarsaylanParagrafYazTipi"/>
    <w:uiPriority w:val="22"/>
    <w:qFormat/>
    <w:rsid w:val="00073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9B82-9040-4F13-ADE7-BE7E59B3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4404</Words>
  <Characters>25106</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29452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Quadro</cp:lastModifiedBy>
  <cp:revision>2</cp:revision>
  <cp:lastPrinted>2024-05-29T07:17:00Z</cp:lastPrinted>
  <dcterms:created xsi:type="dcterms:W3CDTF">2024-05-29T09:03:00Z</dcterms:created>
  <dcterms:modified xsi:type="dcterms:W3CDTF">2024-05-29T09:03:00Z</dcterms:modified>
</cp:coreProperties>
</file>